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1EF4" w14:textId="77777777" w:rsidR="00E10E6E" w:rsidRPr="00305495" w:rsidRDefault="00E10E6E" w:rsidP="004979CC">
      <w:pPr>
        <w:widowControl w:val="0"/>
        <w:spacing w:after="0" w:line="240" w:lineRule="auto"/>
        <w:ind w:left="-284"/>
        <w:jc w:val="right"/>
        <w:rPr>
          <w:rFonts w:ascii="Trebuchet MS" w:eastAsia="Times New Roman" w:hAnsi="Trebuchet MS" w:cs="Arial"/>
          <w:snapToGrid w:val="0"/>
          <w:lang w:eastAsia="pl-PL"/>
        </w:rPr>
      </w:pPr>
    </w:p>
    <w:p w14:paraId="420058ED" w14:textId="1F4AB6F8" w:rsidR="004979CC" w:rsidRPr="00305495" w:rsidRDefault="00BE75BE" w:rsidP="004979CC">
      <w:pPr>
        <w:widowControl w:val="0"/>
        <w:spacing w:after="0" w:line="240" w:lineRule="auto"/>
        <w:ind w:left="-284"/>
        <w:jc w:val="right"/>
        <w:rPr>
          <w:rFonts w:ascii="Trebuchet MS" w:eastAsia="Times New Roman" w:hAnsi="Trebuchet MS" w:cs="Arial"/>
          <w:lang w:eastAsia="pl-PL"/>
        </w:rPr>
      </w:pPr>
      <w:r>
        <w:rPr>
          <w:rFonts w:ascii="Trebuchet MS" w:eastAsia="Times New Roman" w:hAnsi="Trebuchet MS" w:cs="Arial"/>
          <w:snapToGrid w:val="0"/>
          <w:lang w:eastAsia="pl-PL"/>
        </w:rPr>
        <w:t xml:space="preserve">Janowszczyzna, </w:t>
      </w:r>
      <w:r w:rsidR="00DB49BA">
        <w:rPr>
          <w:rFonts w:ascii="Trebuchet MS" w:eastAsia="Times New Roman" w:hAnsi="Trebuchet MS" w:cs="Arial"/>
          <w:snapToGrid w:val="0"/>
          <w:lang w:eastAsia="pl-PL"/>
        </w:rPr>
        <w:t>5</w:t>
      </w:r>
      <w:r>
        <w:rPr>
          <w:rFonts w:ascii="Trebuchet MS" w:eastAsia="Times New Roman" w:hAnsi="Trebuchet MS" w:cs="Arial"/>
          <w:snapToGrid w:val="0"/>
          <w:lang w:eastAsia="pl-PL"/>
        </w:rPr>
        <w:t xml:space="preserve"> sierpnia 2021 r.</w:t>
      </w:r>
    </w:p>
    <w:p w14:paraId="22606586" w14:textId="77777777" w:rsidR="004979CC" w:rsidRPr="00305495" w:rsidRDefault="004979CC" w:rsidP="004979CC">
      <w:pPr>
        <w:widowControl w:val="0"/>
        <w:spacing w:after="0" w:line="240" w:lineRule="auto"/>
        <w:ind w:left="-284"/>
        <w:jc w:val="right"/>
        <w:rPr>
          <w:rFonts w:ascii="Trebuchet MS" w:eastAsia="Times New Roman" w:hAnsi="Trebuchet MS" w:cs="Arial"/>
          <w:lang w:eastAsia="pl-PL"/>
        </w:rPr>
      </w:pPr>
    </w:p>
    <w:p w14:paraId="67238EF5" w14:textId="77777777" w:rsidR="004979CC" w:rsidRPr="00305495" w:rsidRDefault="004979CC" w:rsidP="004979CC">
      <w:pPr>
        <w:spacing w:after="0" w:line="240" w:lineRule="auto"/>
        <w:rPr>
          <w:rFonts w:ascii="Trebuchet MS" w:eastAsia="Times New Roman" w:hAnsi="Trebuchet MS" w:cs="Arial"/>
          <w:b/>
          <w:snapToGrid w:val="0"/>
          <w:lang w:eastAsia="pl-PL"/>
        </w:rPr>
      </w:pPr>
      <w:r w:rsidRPr="00305495">
        <w:rPr>
          <w:rFonts w:ascii="Trebuchet MS" w:eastAsia="Times New Roman" w:hAnsi="Trebuchet MS" w:cs="Arial"/>
          <w:b/>
          <w:snapToGrid w:val="0"/>
          <w:lang w:eastAsia="pl-PL"/>
        </w:rPr>
        <w:t>Zamawiający:</w:t>
      </w:r>
    </w:p>
    <w:p w14:paraId="3EF52D82" w14:textId="77777777" w:rsidR="004B65CC" w:rsidRPr="00305495" w:rsidRDefault="004B65CC" w:rsidP="00DA5EA9">
      <w:pPr>
        <w:widowControl w:val="0"/>
        <w:spacing w:after="0" w:line="120" w:lineRule="atLeast"/>
        <w:ind w:right="4961"/>
        <w:rPr>
          <w:rFonts w:ascii="Trebuchet MS" w:eastAsia="Times New Roman" w:hAnsi="Trebuchet MS" w:cs="Arial"/>
          <w:b/>
          <w:snapToGrid w:val="0"/>
          <w:lang w:eastAsia="pl-PL"/>
        </w:rPr>
      </w:pPr>
      <w:r w:rsidRPr="00305495">
        <w:rPr>
          <w:rFonts w:ascii="Trebuchet MS" w:eastAsia="Times New Roman" w:hAnsi="Trebuchet MS" w:cs="Arial"/>
          <w:b/>
          <w:snapToGrid w:val="0"/>
          <w:lang w:eastAsia="pl-PL"/>
        </w:rPr>
        <w:t>Społeczno-Oświatowe Stowarzyszenie Pomocy Pokrzywdzonym i Niepełnosprawnym „Edukator” w Łomży</w:t>
      </w:r>
    </w:p>
    <w:p w14:paraId="06D3CDA1" w14:textId="1C3AD4F8" w:rsidR="00ED685D" w:rsidRDefault="004B65CC" w:rsidP="004B65CC">
      <w:pPr>
        <w:widowControl w:val="0"/>
        <w:spacing w:after="0" w:line="120" w:lineRule="atLeast"/>
        <w:ind w:right="4961"/>
        <w:jc w:val="both"/>
        <w:rPr>
          <w:rFonts w:ascii="Trebuchet MS" w:eastAsia="Calibri" w:hAnsi="Trebuchet MS" w:cs="Arial"/>
          <w:b/>
        </w:rPr>
      </w:pPr>
      <w:r w:rsidRPr="00305495">
        <w:rPr>
          <w:rFonts w:ascii="Trebuchet MS" w:eastAsia="Times New Roman" w:hAnsi="Trebuchet MS" w:cs="Arial"/>
          <w:b/>
          <w:snapToGrid w:val="0"/>
          <w:lang w:eastAsia="pl-PL"/>
        </w:rPr>
        <w:t xml:space="preserve">ul. Wojska Polskiego </w:t>
      </w:r>
      <w:proofErr w:type="spellStart"/>
      <w:r w:rsidRPr="00305495">
        <w:rPr>
          <w:rFonts w:ascii="Trebuchet MS" w:eastAsia="Times New Roman" w:hAnsi="Trebuchet MS" w:cs="Arial"/>
          <w:b/>
          <w:snapToGrid w:val="0"/>
          <w:lang w:eastAsia="pl-PL"/>
        </w:rPr>
        <w:t>29A</w:t>
      </w:r>
      <w:proofErr w:type="spellEnd"/>
      <w:r w:rsidRPr="00305495">
        <w:rPr>
          <w:rFonts w:ascii="Trebuchet MS" w:eastAsia="Times New Roman" w:hAnsi="Trebuchet MS" w:cs="Arial"/>
          <w:b/>
          <w:snapToGrid w:val="0"/>
          <w:lang w:eastAsia="pl-PL"/>
        </w:rPr>
        <w:t>, 18-400 Łomża</w:t>
      </w:r>
      <w:r w:rsidR="004979CC" w:rsidRPr="00305495">
        <w:rPr>
          <w:rFonts w:ascii="Trebuchet MS" w:eastAsia="Calibri" w:hAnsi="Trebuchet MS" w:cs="Arial"/>
          <w:b/>
        </w:rPr>
        <w:t xml:space="preserve">   </w:t>
      </w:r>
    </w:p>
    <w:p w14:paraId="1808FB59" w14:textId="2B9F4339" w:rsidR="00BE75BE" w:rsidRDefault="00BE75BE" w:rsidP="004B65CC">
      <w:pPr>
        <w:widowControl w:val="0"/>
        <w:spacing w:after="0" w:line="120" w:lineRule="atLeast"/>
        <w:ind w:right="4961"/>
        <w:jc w:val="both"/>
        <w:rPr>
          <w:rFonts w:ascii="Trebuchet MS" w:eastAsia="Calibri" w:hAnsi="Trebuchet MS" w:cs="Arial"/>
          <w:b/>
        </w:rPr>
      </w:pPr>
    </w:p>
    <w:p w14:paraId="17E2BCE6" w14:textId="70757933" w:rsidR="00BE75BE" w:rsidRDefault="00BE75BE" w:rsidP="004B65CC">
      <w:pPr>
        <w:widowControl w:val="0"/>
        <w:spacing w:after="0" w:line="120" w:lineRule="atLeast"/>
        <w:ind w:right="4961"/>
        <w:jc w:val="both"/>
        <w:rPr>
          <w:rFonts w:ascii="Trebuchet MS" w:eastAsia="Calibri" w:hAnsi="Trebuchet MS" w:cs="Arial"/>
          <w:b/>
        </w:rPr>
      </w:pPr>
    </w:p>
    <w:p w14:paraId="65B79BD3" w14:textId="4FE1E90F" w:rsidR="00BE75BE" w:rsidRDefault="00BE75BE" w:rsidP="004B65CC">
      <w:pPr>
        <w:widowControl w:val="0"/>
        <w:spacing w:after="0" w:line="120" w:lineRule="atLeast"/>
        <w:ind w:right="4961"/>
        <w:jc w:val="both"/>
        <w:rPr>
          <w:rFonts w:ascii="Trebuchet MS" w:eastAsia="Calibri" w:hAnsi="Trebuchet MS" w:cs="Arial"/>
          <w:b/>
        </w:rPr>
      </w:pPr>
    </w:p>
    <w:p w14:paraId="687B42BD" w14:textId="50E22B11" w:rsidR="00BE75BE" w:rsidRPr="00B86B23" w:rsidRDefault="00BE75BE" w:rsidP="00BE75BE">
      <w:pPr>
        <w:spacing w:after="0" w:line="240" w:lineRule="auto"/>
        <w:jc w:val="both"/>
        <w:rPr>
          <w:rFonts w:ascii="Trebuchet MS" w:eastAsia="Calibri" w:hAnsi="Trebuchet MS" w:cs="Arial"/>
          <w:bCs/>
        </w:rPr>
      </w:pPr>
      <w:r w:rsidRPr="00305495">
        <w:rPr>
          <w:rFonts w:ascii="Trebuchet MS" w:eastAsia="Calibri" w:hAnsi="Trebuchet MS" w:cs="Arial"/>
          <w:b/>
        </w:rPr>
        <w:t>Dotyczy</w:t>
      </w:r>
      <w:r>
        <w:rPr>
          <w:rFonts w:ascii="Trebuchet MS" w:eastAsia="Calibri" w:hAnsi="Trebuchet MS" w:cs="Arial"/>
          <w:b/>
        </w:rPr>
        <w:t xml:space="preserve"> postępowania pod nazwą</w:t>
      </w:r>
      <w:r w:rsidRPr="00305495">
        <w:rPr>
          <w:rFonts w:ascii="Trebuchet MS" w:eastAsia="Calibri" w:hAnsi="Trebuchet MS" w:cs="Arial"/>
          <w:b/>
        </w:rPr>
        <w:t>:</w:t>
      </w:r>
      <w:r w:rsidRPr="00305495">
        <w:rPr>
          <w:rFonts w:ascii="Trebuchet MS" w:eastAsia="Calibri" w:hAnsi="Trebuchet MS" w:cs="Arial"/>
        </w:rPr>
        <w:t xml:space="preserve"> </w:t>
      </w:r>
      <w:r w:rsidRPr="00B86B23">
        <w:rPr>
          <w:rFonts w:ascii="Trebuchet MS" w:eastAsia="Calibri" w:hAnsi="Trebuchet MS" w:cs="Arial"/>
          <w:bCs/>
        </w:rPr>
        <w:t>„</w:t>
      </w:r>
      <w:r w:rsidRPr="00B86B23">
        <w:rPr>
          <w:rFonts w:ascii="Trebuchet MS" w:hAnsi="Trebuchet MS"/>
          <w:bCs/>
        </w:rPr>
        <w:t>Wykonanie placu apelowego przy Szkole Podstawowej z Oddziałami Integracyjnymi w Janowszczyźnie, wraz z budową wyniesionego przejścia dla pieszych, chodników oraz niezbędnej infrastruktury na działkach o nr 172, 79/1 i 79/2</w:t>
      </w:r>
      <w:r w:rsidRPr="00B86B23">
        <w:rPr>
          <w:rFonts w:ascii="Trebuchet MS" w:eastAsia="Calibri" w:hAnsi="Trebuchet MS" w:cs="Arial"/>
          <w:bCs/>
        </w:rPr>
        <w:t>”</w:t>
      </w:r>
    </w:p>
    <w:p w14:paraId="0F9AFC7A" w14:textId="77777777" w:rsidR="00BE75BE" w:rsidRDefault="00BE75BE" w:rsidP="00BE75BE">
      <w:pPr>
        <w:spacing w:after="0" w:line="240" w:lineRule="auto"/>
        <w:jc w:val="both"/>
        <w:rPr>
          <w:rFonts w:ascii="Trebuchet MS" w:eastAsia="Calibri" w:hAnsi="Trebuchet MS" w:cs="Arial"/>
          <w:b/>
        </w:rPr>
      </w:pPr>
    </w:p>
    <w:p w14:paraId="220064D8" w14:textId="7014EF87" w:rsidR="00BE75BE" w:rsidRDefault="00BE75BE" w:rsidP="00BE75BE">
      <w:pPr>
        <w:spacing w:after="0" w:line="240" w:lineRule="auto"/>
        <w:jc w:val="both"/>
        <w:rPr>
          <w:rFonts w:ascii="Trebuchet MS" w:eastAsia="Calibri" w:hAnsi="Trebuchet MS" w:cs="Arial"/>
          <w:b/>
        </w:rPr>
      </w:pPr>
      <w:r w:rsidRPr="00BE75BE">
        <w:rPr>
          <w:rFonts w:ascii="Trebuchet MS" w:eastAsia="Calibri" w:hAnsi="Trebuchet MS" w:cs="Arial"/>
          <w:b/>
        </w:rPr>
        <w:t>Ogłoszenie o zamówieniu zostało opublikowane w</w:t>
      </w:r>
      <w:r>
        <w:rPr>
          <w:rFonts w:ascii="Trebuchet MS" w:eastAsia="Calibri" w:hAnsi="Trebuchet MS" w:cs="Arial"/>
          <w:b/>
        </w:rPr>
        <w:t xml:space="preserve"> </w:t>
      </w:r>
      <w:proofErr w:type="spellStart"/>
      <w:r w:rsidRPr="00BE75BE">
        <w:rPr>
          <w:rFonts w:ascii="Trebuchet MS" w:eastAsia="Calibri" w:hAnsi="Trebuchet MS" w:cs="Arial"/>
          <w:b/>
        </w:rPr>
        <w:t>BZP</w:t>
      </w:r>
      <w:proofErr w:type="spellEnd"/>
      <w:r w:rsidRPr="00BE75BE">
        <w:rPr>
          <w:rFonts w:ascii="Trebuchet MS" w:eastAsia="Calibri" w:hAnsi="Trebuchet MS" w:cs="Arial"/>
          <w:b/>
        </w:rPr>
        <w:t xml:space="preserve"> w dniu </w:t>
      </w:r>
      <w:r>
        <w:rPr>
          <w:rFonts w:ascii="Trebuchet MS" w:eastAsia="Calibri" w:hAnsi="Trebuchet MS" w:cs="Arial"/>
          <w:b/>
        </w:rPr>
        <w:t>22 lipca 2021</w:t>
      </w:r>
      <w:r w:rsidRPr="00BE75BE">
        <w:rPr>
          <w:rFonts w:ascii="Trebuchet MS" w:eastAsia="Calibri" w:hAnsi="Trebuchet MS" w:cs="Arial"/>
          <w:b/>
        </w:rPr>
        <w:t xml:space="preserve"> r., pod nr </w:t>
      </w:r>
      <w:r>
        <w:rPr>
          <w:rFonts w:ascii="Trebuchet MS" w:eastAsia="Calibri" w:hAnsi="Trebuchet MS" w:cs="Arial"/>
          <w:b/>
        </w:rPr>
        <w:t>2021/</w:t>
      </w:r>
      <w:proofErr w:type="spellStart"/>
      <w:r>
        <w:rPr>
          <w:rFonts w:ascii="Trebuchet MS" w:eastAsia="Calibri" w:hAnsi="Trebuchet MS" w:cs="Arial"/>
          <w:b/>
        </w:rPr>
        <w:t>BZP</w:t>
      </w:r>
      <w:proofErr w:type="spellEnd"/>
      <w:r>
        <w:rPr>
          <w:rFonts w:ascii="Trebuchet MS" w:eastAsia="Calibri" w:hAnsi="Trebuchet MS" w:cs="Arial"/>
          <w:b/>
        </w:rPr>
        <w:t xml:space="preserve"> 00124380/01 </w:t>
      </w:r>
    </w:p>
    <w:p w14:paraId="114DC2D6" w14:textId="77777777" w:rsidR="00B86B23" w:rsidRDefault="00B86B23" w:rsidP="00BE75BE">
      <w:pPr>
        <w:spacing w:after="0" w:line="240" w:lineRule="auto"/>
        <w:jc w:val="both"/>
        <w:rPr>
          <w:rFonts w:ascii="Trebuchet MS" w:eastAsia="Calibri" w:hAnsi="Trebuchet MS" w:cs="Arial"/>
          <w:b/>
        </w:rPr>
      </w:pPr>
    </w:p>
    <w:p w14:paraId="6E3607A6" w14:textId="5EA23EBD" w:rsidR="00B86B23" w:rsidRPr="00305495" w:rsidRDefault="00B86B23" w:rsidP="00BE75BE">
      <w:pPr>
        <w:spacing w:after="0" w:line="240" w:lineRule="auto"/>
        <w:jc w:val="both"/>
        <w:rPr>
          <w:rFonts w:ascii="Trebuchet MS" w:eastAsia="Calibri" w:hAnsi="Trebuchet MS" w:cs="Arial"/>
          <w:b/>
        </w:rPr>
      </w:pPr>
      <w:r>
        <w:rPr>
          <w:rFonts w:ascii="Trebuchet MS" w:eastAsia="Calibri" w:hAnsi="Trebuchet MS" w:cs="Arial"/>
          <w:b/>
        </w:rPr>
        <w:t>Znak postępowania: 1/2021</w:t>
      </w:r>
    </w:p>
    <w:p w14:paraId="28B6C482" w14:textId="5BBC28BF" w:rsidR="00BE75BE" w:rsidRDefault="00BE75BE" w:rsidP="004B65CC">
      <w:pPr>
        <w:widowControl w:val="0"/>
        <w:spacing w:after="0" w:line="120" w:lineRule="atLeast"/>
        <w:ind w:right="4961"/>
        <w:jc w:val="both"/>
        <w:rPr>
          <w:rFonts w:ascii="Trebuchet MS" w:eastAsia="Calibri" w:hAnsi="Trebuchet MS" w:cs="Arial"/>
          <w:b/>
        </w:rPr>
      </w:pPr>
    </w:p>
    <w:p w14:paraId="5C740A4A" w14:textId="6ABBB017" w:rsidR="00BE75BE" w:rsidRDefault="00BE75BE" w:rsidP="004B65CC">
      <w:pPr>
        <w:widowControl w:val="0"/>
        <w:spacing w:after="0" w:line="120" w:lineRule="atLeast"/>
        <w:ind w:right="4961"/>
        <w:jc w:val="both"/>
        <w:rPr>
          <w:rFonts w:ascii="Trebuchet MS" w:eastAsia="Calibri" w:hAnsi="Trebuchet MS" w:cs="Arial"/>
          <w:b/>
        </w:rPr>
      </w:pPr>
    </w:p>
    <w:p w14:paraId="06A2044C" w14:textId="6024A8D7" w:rsidR="00BE75BE" w:rsidRDefault="00BE75BE" w:rsidP="00BE75BE">
      <w:pPr>
        <w:pStyle w:val="umowaprawawzory"/>
      </w:pPr>
    </w:p>
    <w:p w14:paraId="43EEFCDC" w14:textId="138BEA95" w:rsidR="00BE75BE" w:rsidRDefault="00BE75BE" w:rsidP="00BE75BE">
      <w:pPr>
        <w:pStyle w:val="umowaTYTULwzory"/>
        <w:rPr>
          <w:rStyle w:val="bold"/>
          <w:rFonts w:ascii="Trebuchet MS" w:hAnsi="Trebuchet MS"/>
          <w:b/>
          <w:bCs w:val="0"/>
        </w:rPr>
      </w:pPr>
      <w:r w:rsidRPr="00BE75BE">
        <w:rPr>
          <w:rStyle w:val="bold"/>
          <w:rFonts w:ascii="Trebuchet MS" w:hAnsi="Trebuchet MS"/>
          <w:b/>
          <w:bCs w:val="0"/>
        </w:rPr>
        <w:t>Informacja o </w:t>
      </w:r>
      <w:r w:rsidR="00DB49BA">
        <w:rPr>
          <w:rStyle w:val="bold"/>
          <w:rFonts w:ascii="Trebuchet MS" w:hAnsi="Trebuchet MS"/>
          <w:b/>
          <w:bCs w:val="0"/>
        </w:rPr>
        <w:t xml:space="preserve">zmianie załącznika do </w:t>
      </w:r>
      <w:proofErr w:type="spellStart"/>
      <w:r w:rsidR="00DB49BA">
        <w:rPr>
          <w:rStyle w:val="bold"/>
          <w:rFonts w:ascii="Trebuchet MS" w:hAnsi="Trebuchet MS"/>
          <w:b/>
          <w:bCs w:val="0"/>
        </w:rPr>
        <w:t>SWZ</w:t>
      </w:r>
      <w:proofErr w:type="spellEnd"/>
    </w:p>
    <w:p w14:paraId="309EBEEA" w14:textId="77777777" w:rsidR="00756F5C" w:rsidRPr="00BE75BE" w:rsidRDefault="00756F5C" w:rsidP="00BE75BE">
      <w:pPr>
        <w:pStyle w:val="umowaTYTULwzory"/>
        <w:rPr>
          <w:rStyle w:val="bold"/>
          <w:rFonts w:ascii="Trebuchet MS" w:hAnsi="Trebuchet MS"/>
          <w:b/>
          <w:bCs w:val="0"/>
        </w:rPr>
      </w:pPr>
    </w:p>
    <w:p w14:paraId="6E53ED18" w14:textId="167F0EA8" w:rsidR="00DB49BA" w:rsidRPr="00DB49BA" w:rsidRDefault="00DB49BA" w:rsidP="00DB49BA">
      <w:pPr>
        <w:pStyle w:val="umowatekstBWwzory"/>
        <w:ind w:firstLine="708"/>
        <w:rPr>
          <w:rFonts w:ascii="Trebuchet MS" w:hAnsi="Trebuchet MS"/>
          <w:sz w:val="22"/>
          <w:szCs w:val="22"/>
        </w:rPr>
      </w:pPr>
      <w:r w:rsidRPr="00DB49BA">
        <w:rPr>
          <w:rFonts w:ascii="Trebuchet MS" w:hAnsi="Trebuchet MS"/>
          <w:sz w:val="22"/>
          <w:szCs w:val="22"/>
        </w:rPr>
        <w:t xml:space="preserve">Zgodnie z </w:t>
      </w:r>
      <w:r>
        <w:rPr>
          <w:rFonts w:ascii="Trebuchet MS" w:hAnsi="Trebuchet MS"/>
          <w:sz w:val="22"/>
          <w:szCs w:val="22"/>
        </w:rPr>
        <w:t>art.</w:t>
      </w:r>
      <w:r w:rsidRPr="00DB49BA">
        <w:rPr>
          <w:rFonts w:ascii="Trebuchet MS" w:hAnsi="Trebuchet MS"/>
          <w:sz w:val="22"/>
          <w:szCs w:val="22"/>
        </w:rPr>
        <w:t xml:space="preserve"> 286 ust. 1 ustawy z dnia 11 września 2019 r. Prawo zamówień publicznych (</w:t>
      </w:r>
      <w:proofErr w:type="spellStart"/>
      <w:r w:rsidRPr="00DB49BA">
        <w:rPr>
          <w:rFonts w:ascii="Trebuchet MS" w:hAnsi="Trebuchet MS"/>
          <w:sz w:val="22"/>
          <w:szCs w:val="22"/>
        </w:rPr>
        <w:t>t.j</w:t>
      </w:r>
      <w:proofErr w:type="spellEnd"/>
      <w:r w:rsidRPr="00DB49BA">
        <w:rPr>
          <w:rFonts w:ascii="Trebuchet MS" w:hAnsi="Trebuchet MS"/>
          <w:sz w:val="22"/>
          <w:szCs w:val="22"/>
        </w:rPr>
        <w:t>.</w:t>
      </w:r>
      <w:r>
        <w:rPr>
          <w:rFonts w:ascii="Trebuchet MS" w:hAnsi="Trebuchet MS"/>
          <w:sz w:val="22"/>
          <w:szCs w:val="22"/>
        </w:rPr>
        <w:t xml:space="preserve"> </w:t>
      </w:r>
      <w:r w:rsidRPr="00DB49BA">
        <w:rPr>
          <w:rFonts w:ascii="Trebuchet MS" w:hAnsi="Trebuchet MS"/>
          <w:sz w:val="22"/>
          <w:szCs w:val="22"/>
        </w:rPr>
        <w:t>Dz. U. z 2019, poz. 2019 ze zm.) w uzasadnionych przypadkach Zamawiający może przed upływem</w:t>
      </w:r>
      <w:r>
        <w:rPr>
          <w:rFonts w:ascii="Trebuchet MS" w:hAnsi="Trebuchet MS"/>
          <w:sz w:val="22"/>
          <w:szCs w:val="22"/>
        </w:rPr>
        <w:t xml:space="preserve"> </w:t>
      </w:r>
      <w:r w:rsidRPr="00DB49BA">
        <w:rPr>
          <w:rFonts w:ascii="Trebuchet MS" w:hAnsi="Trebuchet MS"/>
          <w:sz w:val="22"/>
          <w:szCs w:val="22"/>
        </w:rPr>
        <w:t xml:space="preserve">terminu składania ofert zmienić treść Specyfikacji Warunków Zamówienia – zwanej dalej </w:t>
      </w:r>
      <w:proofErr w:type="spellStart"/>
      <w:r w:rsidRPr="00DB49BA">
        <w:rPr>
          <w:rFonts w:ascii="Trebuchet MS" w:hAnsi="Trebuchet MS"/>
          <w:sz w:val="22"/>
          <w:szCs w:val="22"/>
        </w:rPr>
        <w:t>SWZ</w:t>
      </w:r>
      <w:proofErr w:type="spellEnd"/>
      <w:r w:rsidRPr="00DB49BA">
        <w:rPr>
          <w:rFonts w:ascii="Trebuchet MS" w:hAnsi="Trebuchet MS"/>
          <w:sz w:val="22"/>
          <w:szCs w:val="22"/>
        </w:rPr>
        <w:t>.</w:t>
      </w:r>
    </w:p>
    <w:p w14:paraId="63819C9E" w14:textId="236200ED" w:rsidR="00DB49BA" w:rsidRDefault="00DB49BA" w:rsidP="00DB49BA">
      <w:pPr>
        <w:pStyle w:val="umowatekstBWwzory"/>
        <w:ind w:firstLine="708"/>
        <w:rPr>
          <w:rFonts w:ascii="Trebuchet MS" w:hAnsi="Trebuchet MS"/>
          <w:sz w:val="22"/>
          <w:szCs w:val="22"/>
        </w:rPr>
      </w:pPr>
      <w:proofErr w:type="spellStart"/>
      <w:r w:rsidRPr="00DB49BA">
        <w:rPr>
          <w:rFonts w:ascii="Trebuchet MS" w:hAnsi="Trebuchet MS"/>
          <w:sz w:val="22"/>
          <w:szCs w:val="22"/>
        </w:rPr>
        <w:t>SWZ</w:t>
      </w:r>
      <w:proofErr w:type="spellEnd"/>
      <w:r w:rsidRPr="00DB49BA">
        <w:rPr>
          <w:rFonts w:ascii="Trebuchet MS" w:hAnsi="Trebuchet MS"/>
          <w:sz w:val="22"/>
          <w:szCs w:val="22"/>
        </w:rPr>
        <w:t xml:space="preserve"> zmieni się w następujący sposób:</w:t>
      </w:r>
      <w:r w:rsidRPr="00DB49BA">
        <w:rPr>
          <w:rFonts w:ascii="Trebuchet MS" w:hAnsi="Trebuchet MS"/>
          <w:sz w:val="22"/>
          <w:szCs w:val="22"/>
        </w:rPr>
        <w:cr/>
      </w:r>
    </w:p>
    <w:p w14:paraId="01CA38ED" w14:textId="32624A52" w:rsidR="00DB49BA" w:rsidRDefault="00DB49BA" w:rsidP="00DB49BA">
      <w:pPr>
        <w:pStyle w:val="umowatekstBWwzory"/>
        <w:ind w:firstLine="708"/>
        <w:rPr>
          <w:rFonts w:ascii="Trebuchet MS" w:hAnsi="Trebuchet MS"/>
          <w:sz w:val="22"/>
          <w:szCs w:val="22"/>
        </w:rPr>
      </w:pPr>
      <w:r>
        <w:rPr>
          <w:rFonts w:ascii="Trebuchet MS" w:hAnsi="Trebuchet MS"/>
          <w:sz w:val="22"/>
          <w:szCs w:val="22"/>
        </w:rPr>
        <w:t>Treść Załącznika nr 1 w części cyt.:</w:t>
      </w:r>
    </w:p>
    <w:p w14:paraId="7FCA05A0" w14:textId="0446C32A" w:rsidR="00DB49BA" w:rsidRDefault="00DB49BA" w:rsidP="00DB49BA">
      <w:pPr>
        <w:pStyle w:val="umowatekstBWwzory"/>
        <w:ind w:firstLine="708"/>
        <w:rPr>
          <w:rFonts w:ascii="Trebuchet MS" w:hAnsi="Trebuchet MS"/>
          <w:sz w:val="22"/>
          <w:szCs w:val="22"/>
        </w:rPr>
      </w:pPr>
    </w:p>
    <w:p w14:paraId="110713B6" w14:textId="2F6C26C6" w:rsidR="00DB49BA" w:rsidRPr="00DB49BA" w:rsidRDefault="00DB49BA" w:rsidP="00DB49BA">
      <w:pPr>
        <w:spacing w:after="0" w:line="240" w:lineRule="auto"/>
        <w:jc w:val="both"/>
        <w:rPr>
          <w:rFonts w:ascii="Trebuchet MS" w:hAnsi="Trebuchet MS"/>
          <w:bCs/>
          <w:i/>
          <w:iCs/>
        </w:rPr>
      </w:pPr>
      <w:r w:rsidRPr="00DB49BA">
        <w:rPr>
          <w:rFonts w:ascii="Trebuchet MS" w:hAnsi="Trebuchet MS"/>
          <w:i/>
          <w:iCs/>
        </w:rPr>
        <w:t>„</w:t>
      </w:r>
      <w:r w:rsidRPr="00DB49BA">
        <w:rPr>
          <w:rFonts w:ascii="Trebuchet MS" w:hAnsi="Trebuchet MS"/>
          <w:bCs/>
          <w:i/>
          <w:iCs/>
        </w:rPr>
        <w:t xml:space="preserve">Oświadczamy, iż osoba …………………………………………..  (wskazać imię i nazwisko)  skierowana do realizacji niniejszego zamówienia, posiada uprawnienia budowlane do kierowania robotami budowlanymi w specjalności inżynieryjnej konstrukcyjno-budowlanej  lub odpowiadające im uprawnienia budowlane wydane na podstawie wcześniej obowiązujących przepisów albo uprawnienia równoważne według przepisów kraju ich uzyskania, do sprawowania samodzielnych funkcji na podstawie odrębnych przepisów prawa, tj. ……………………………….………………………….. (wskazać nazwę posiadanych uprawnień do kierowania) oraz  doświadczenie w kierowaniu robotami budowlanymi polegającymi na budowie lub przebudowie dróg/ulic w ilości: </w:t>
      </w:r>
      <w:r w:rsidRPr="00DB49BA">
        <w:rPr>
          <w:rFonts w:ascii="Trebuchet MS" w:hAnsi="Trebuchet MS"/>
          <w:bCs/>
          <w:i/>
          <w:iCs/>
        </w:rPr>
        <w:t>(…)</w:t>
      </w:r>
      <w:r>
        <w:rPr>
          <w:rFonts w:ascii="Trebuchet MS" w:hAnsi="Trebuchet MS"/>
          <w:bCs/>
          <w:i/>
          <w:iCs/>
        </w:rPr>
        <w:t>”</w:t>
      </w:r>
    </w:p>
    <w:p w14:paraId="63A19BF4" w14:textId="49E8BD00" w:rsidR="00DB49BA" w:rsidRDefault="00DB49BA" w:rsidP="00DB49BA">
      <w:pPr>
        <w:spacing w:after="0" w:line="240" w:lineRule="auto"/>
        <w:jc w:val="both"/>
        <w:rPr>
          <w:rFonts w:ascii="Trebuchet MS" w:hAnsi="Trebuchet MS"/>
          <w:bCs/>
        </w:rPr>
      </w:pPr>
    </w:p>
    <w:p w14:paraId="00A78F48" w14:textId="0DEBBD64" w:rsidR="00DB49BA" w:rsidRDefault="00DB49BA" w:rsidP="00DB49BA">
      <w:pPr>
        <w:spacing w:after="0" w:line="240" w:lineRule="auto"/>
        <w:jc w:val="both"/>
        <w:rPr>
          <w:rFonts w:ascii="Trebuchet MS" w:hAnsi="Trebuchet MS"/>
          <w:bCs/>
        </w:rPr>
      </w:pPr>
      <w:r>
        <w:rPr>
          <w:rFonts w:ascii="Trebuchet MS" w:hAnsi="Trebuchet MS"/>
          <w:bCs/>
        </w:rPr>
        <w:t xml:space="preserve">otrzymuje brzmienie pozostające w zgodzie z </w:t>
      </w:r>
      <w:proofErr w:type="spellStart"/>
      <w:r>
        <w:rPr>
          <w:rFonts w:ascii="Trebuchet MS" w:hAnsi="Trebuchet MS"/>
          <w:bCs/>
        </w:rPr>
        <w:t>SWZ</w:t>
      </w:r>
      <w:proofErr w:type="spellEnd"/>
      <w:r>
        <w:rPr>
          <w:rFonts w:ascii="Trebuchet MS" w:hAnsi="Trebuchet MS"/>
          <w:bCs/>
        </w:rPr>
        <w:t xml:space="preserve"> i ogłoszeniem:</w:t>
      </w:r>
    </w:p>
    <w:p w14:paraId="16FC7318" w14:textId="6DD82CAB" w:rsidR="00DB49BA" w:rsidRDefault="00DB49BA" w:rsidP="00DB49BA">
      <w:pPr>
        <w:spacing w:after="0" w:line="240" w:lineRule="auto"/>
        <w:jc w:val="both"/>
        <w:rPr>
          <w:rFonts w:ascii="Trebuchet MS" w:hAnsi="Trebuchet MS"/>
          <w:bCs/>
        </w:rPr>
      </w:pPr>
    </w:p>
    <w:p w14:paraId="16DFF5C3" w14:textId="097551E0" w:rsidR="00DB49BA" w:rsidRPr="00A865FA" w:rsidRDefault="00DB49BA" w:rsidP="00DB49BA">
      <w:pPr>
        <w:spacing w:after="0" w:line="240" w:lineRule="auto"/>
        <w:jc w:val="both"/>
        <w:rPr>
          <w:rFonts w:ascii="Trebuchet MS" w:hAnsi="Trebuchet MS"/>
          <w:bCs/>
        </w:rPr>
      </w:pPr>
      <w:r>
        <w:rPr>
          <w:rFonts w:ascii="Trebuchet MS" w:hAnsi="Trebuchet MS"/>
          <w:bCs/>
        </w:rPr>
        <w:t>„</w:t>
      </w:r>
      <w:r w:rsidRPr="00DB49BA">
        <w:rPr>
          <w:rFonts w:ascii="Trebuchet MS" w:hAnsi="Trebuchet MS"/>
          <w:bCs/>
          <w:i/>
          <w:iCs/>
        </w:rPr>
        <w:t xml:space="preserve">Oświadczamy, iż osoba …………………………………………..  (wskazać imię i nazwisko)  skierowana do realizacji niniejszego zamówienia, posiada uprawnienia budowlane do kierowania robotami budowlanymi w specjalności inżynieryjnej konstrukcyjno-budowlanej  lub odpowiadające im uprawnienia budowlane wydane na podstawie wcześniej obowiązujących przepisów albo uprawnienia równoważne według przepisów kraju ich uzyskania, do sprawowania samodzielnych funkcji na podstawie odrębnych przepisów prawa, tj. </w:t>
      </w:r>
      <w:r w:rsidRPr="00DB49BA">
        <w:rPr>
          <w:rFonts w:ascii="Trebuchet MS" w:hAnsi="Trebuchet MS"/>
          <w:bCs/>
          <w:i/>
          <w:iCs/>
        </w:rPr>
        <w:lastRenderedPageBreak/>
        <w:t xml:space="preserve">……………………………….………………………….. (wskazać nazwę posiadanych uprawnień do kierowania) oraz  doświadczenie w kierowaniu robotami budowlanymi zgodnie z wymaganiami określonymi w Rozdziale 23 pkt 4 podpunkt 3) </w:t>
      </w:r>
      <w:proofErr w:type="spellStart"/>
      <w:r w:rsidRPr="00DB49BA">
        <w:rPr>
          <w:rFonts w:ascii="Trebuchet MS" w:hAnsi="Trebuchet MS"/>
          <w:bCs/>
          <w:i/>
          <w:iCs/>
        </w:rPr>
        <w:t>SWZ</w:t>
      </w:r>
      <w:proofErr w:type="spellEnd"/>
      <w:r w:rsidRPr="00DB49BA">
        <w:rPr>
          <w:rFonts w:ascii="Trebuchet MS" w:hAnsi="Trebuchet MS"/>
          <w:bCs/>
          <w:i/>
          <w:iCs/>
        </w:rPr>
        <w:t xml:space="preserve"> w ilości: </w:t>
      </w:r>
      <w:r w:rsidRPr="00DB49BA">
        <w:rPr>
          <w:rFonts w:ascii="Trebuchet MS" w:hAnsi="Trebuchet MS"/>
          <w:bCs/>
          <w:i/>
          <w:iCs/>
        </w:rPr>
        <w:t>(…)”.</w:t>
      </w:r>
    </w:p>
    <w:p w14:paraId="19368ADE" w14:textId="77777777" w:rsidR="00DB49BA" w:rsidRPr="00A865FA" w:rsidRDefault="00DB49BA" w:rsidP="00DB49BA">
      <w:pPr>
        <w:spacing w:after="0" w:line="240" w:lineRule="auto"/>
        <w:jc w:val="both"/>
        <w:rPr>
          <w:rFonts w:ascii="Trebuchet MS" w:hAnsi="Trebuchet MS"/>
          <w:bCs/>
        </w:rPr>
      </w:pPr>
    </w:p>
    <w:p w14:paraId="29B9D56F" w14:textId="1B46DE4B" w:rsidR="00DB49BA" w:rsidRPr="00DB49BA" w:rsidRDefault="00DB49BA" w:rsidP="00DB49BA">
      <w:pPr>
        <w:pStyle w:val="umowatekstBWwzory"/>
        <w:ind w:firstLine="708"/>
        <w:rPr>
          <w:rFonts w:ascii="Trebuchet MS" w:hAnsi="Trebuchet MS"/>
          <w:sz w:val="22"/>
          <w:szCs w:val="22"/>
        </w:rPr>
      </w:pPr>
    </w:p>
    <w:p w14:paraId="08CAA171" w14:textId="60A01662" w:rsidR="00DB49BA" w:rsidRPr="00DB49BA" w:rsidRDefault="00DB49BA" w:rsidP="00DB49BA">
      <w:pPr>
        <w:pStyle w:val="umowatekstBWwzory"/>
        <w:ind w:firstLine="708"/>
        <w:rPr>
          <w:rFonts w:ascii="Trebuchet MS" w:hAnsi="Trebuchet MS"/>
          <w:sz w:val="22"/>
          <w:szCs w:val="22"/>
        </w:rPr>
      </w:pPr>
    </w:p>
    <w:p w14:paraId="78879F7D" w14:textId="21A46875" w:rsidR="00DB49BA" w:rsidRDefault="00DB49BA" w:rsidP="00DB49BA">
      <w:pPr>
        <w:pStyle w:val="umowatekstBWwzory"/>
        <w:ind w:firstLine="708"/>
        <w:rPr>
          <w:rFonts w:ascii="Trebuchet MS" w:hAnsi="Trebuchet MS"/>
          <w:sz w:val="22"/>
          <w:szCs w:val="22"/>
        </w:rPr>
      </w:pPr>
      <w:r w:rsidRPr="00DB49BA">
        <w:rPr>
          <w:rFonts w:ascii="Trebuchet MS" w:hAnsi="Trebuchet MS"/>
          <w:sz w:val="22"/>
          <w:szCs w:val="22"/>
        </w:rPr>
        <w:t xml:space="preserve">Zmieniony </w:t>
      </w:r>
      <w:r>
        <w:rPr>
          <w:rFonts w:ascii="Trebuchet MS" w:hAnsi="Trebuchet MS"/>
          <w:sz w:val="22"/>
          <w:szCs w:val="22"/>
        </w:rPr>
        <w:t>Z</w:t>
      </w:r>
      <w:r w:rsidRPr="00DB49BA">
        <w:rPr>
          <w:rFonts w:ascii="Trebuchet MS" w:hAnsi="Trebuchet MS"/>
          <w:sz w:val="22"/>
          <w:szCs w:val="22"/>
        </w:rPr>
        <w:t xml:space="preserve">ałącznik nr </w:t>
      </w:r>
      <w:r>
        <w:rPr>
          <w:rFonts w:ascii="Trebuchet MS" w:hAnsi="Trebuchet MS"/>
          <w:sz w:val="22"/>
          <w:szCs w:val="22"/>
        </w:rPr>
        <w:t>1</w:t>
      </w:r>
      <w:r w:rsidRPr="00DB49BA">
        <w:rPr>
          <w:rFonts w:ascii="Trebuchet MS" w:hAnsi="Trebuchet MS"/>
          <w:sz w:val="22"/>
          <w:szCs w:val="22"/>
        </w:rPr>
        <w:t xml:space="preserve"> do </w:t>
      </w:r>
      <w:proofErr w:type="spellStart"/>
      <w:r w:rsidRPr="00DB49BA">
        <w:rPr>
          <w:rFonts w:ascii="Trebuchet MS" w:hAnsi="Trebuchet MS"/>
          <w:sz w:val="22"/>
          <w:szCs w:val="22"/>
        </w:rPr>
        <w:t>SWZ</w:t>
      </w:r>
      <w:proofErr w:type="spellEnd"/>
      <w:r w:rsidRPr="00DB49BA">
        <w:rPr>
          <w:rFonts w:ascii="Trebuchet MS" w:hAnsi="Trebuchet MS"/>
          <w:sz w:val="22"/>
          <w:szCs w:val="22"/>
        </w:rPr>
        <w:t xml:space="preserve"> stanowi załącznik nr 1 do niniejszego pisma.</w:t>
      </w:r>
      <w:r>
        <w:rPr>
          <w:rFonts w:ascii="Trebuchet MS" w:hAnsi="Trebuchet MS"/>
          <w:sz w:val="22"/>
          <w:szCs w:val="22"/>
        </w:rPr>
        <w:t xml:space="preserve"> Dla porządku w treści pliku wskazano słowo „AKTUALNE”.</w:t>
      </w:r>
    </w:p>
    <w:p w14:paraId="3B480DF2" w14:textId="564BD4A7" w:rsidR="00DB49BA" w:rsidRDefault="00DB49BA" w:rsidP="00DB49BA">
      <w:pPr>
        <w:pStyle w:val="umowatekstBWwzory"/>
        <w:ind w:firstLine="708"/>
        <w:rPr>
          <w:rFonts w:ascii="Trebuchet MS" w:hAnsi="Trebuchet MS"/>
          <w:sz w:val="22"/>
          <w:szCs w:val="22"/>
        </w:rPr>
      </w:pPr>
    </w:p>
    <w:p w14:paraId="3629FF68" w14:textId="04381279" w:rsidR="00DB49BA" w:rsidRDefault="00DB49BA" w:rsidP="00DB49BA">
      <w:pPr>
        <w:pStyle w:val="umowatekstBWwzory"/>
        <w:ind w:firstLine="708"/>
        <w:rPr>
          <w:rFonts w:ascii="Trebuchet MS" w:hAnsi="Trebuchet MS"/>
          <w:sz w:val="22"/>
          <w:szCs w:val="22"/>
        </w:rPr>
      </w:pPr>
    </w:p>
    <w:p w14:paraId="145710D8" w14:textId="0A696E72" w:rsidR="00DB49BA" w:rsidRDefault="00DB49BA" w:rsidP="00DB49BA">
      <w:pPr>
        <w:pStyle w:val="umowatekstBWwzory"/>
        <w:ind w:firstLine="708"/>
        <w:rPr>
          <w:rFonts w:ascii="Trebuchet MS" w:hAnsi="Trebuchet MS"/>
          <w:sz w:val="22"/>
          <w:szCs w:val="22"/>
        </w:rPr>
      </w:pPr>
      <w:r w:rsidRPr="00DB49BA">
        <w:rPr>
          <w:rFonts w:ascii="Trebuchet MS" w:hAnsi="Trebuchet MS"/>
          <w:sz w:val="22"/>
          <w:szCs w:val="22"/>
        </w:rPr>
        <w:t xml:space="preserve">Wprowadzona zmiana treści </w:t>
      </w:r>
      <w:proofErr w:type="spellStart"/>
      <w:r w:rsidRPr="00DB49BA">
        <w:rPr>
          <w:rFonts w:ascii="Trebuchet MS" w:hAnsi="Trebuchet MS"/>
          <w:sz w:val="22"/>
          <w:szCs w:val="22"/>
        </w:rPr>
        <w:t>SWZ</w:t>
      </w:r>
      <w:proofErr w:type="spellEnd"/>
      <w:r>
        <w:rPr>
          <w:rFonts w:ascii="Trebuchet MS" w:hAnsi="Trebuchet MS"/>
          <w:sz w:val="22"/>
          <w:szCs w:val="22"/>
        </w:rPr>
        <w:t>, a w zasadzie jej załącznika,</w:t>
      </w:r>
      <w:r w:rsidRPr="00DB49BA">
        <w:rPr>
          <w:rFonts w:ascii="Trebuchet MS" w:hAnsi="Trebuchet MS"/>
          <w:sz w:val="22"/>
          <w:szCs w:val="22"/>
        </w:rPr>
        <w:t xml:space="preserve"> </w:t>
      </w:r>
      <w:r>
        <w:rPr>
          <w:rFonts w:ascii="Trebuchet MS" w:hAnsi="Trebuchet MS"/>
          <w:sz w:val="22"/>
          <w:szCs w:val="22"/>
        </w:rPr>
        <w:t xml:space="preserve">nie prowadzi </w:t>
      </w:r>
      <w:r w:rsidRPr="00DB49BA">
        <w:rPr>
          <w:rFonts w:ascii="Trebuchet MS" w:hAnsi="Trebuchet MS"/>
          <w:sz w:val="22"/>
          <w:szCs w:val="22"/>
        </w:rPr>
        <w:t xml:space="preserve">zmiany treści ogłoszenia o zamówieniu, </w:t>
      </w:r>
      <w:r>
        <w:rPr>
          <w:rFonts w:ascii="Trebuchet MS" w:hAnsi="Trebuchet MS"/>
          <w:sz w:val="22"/>
          <w:szCs w:val="22"/>
        </w:rPr>
        <w:t xml:space="preserve">bowiem stanowi o usunięciu błędu z treści formularza ofertowego, stanowiącego odwołanie do treści </w:t>
      </w:r>
      <w:proofErr w:type="spellStart"/>
      <w:r>
        <w:rPr>
          <w:rFonts w:ascii="Trebuchet MS" w:hAnsi="Trebuchet MS"/>
          <w:sz w:val="22"/>
          <w:szCs w:val="22"/>
        </w:rPr>
        <w:t>SWZ</w:t>
      </w:r>
      <w:proofErr w:type="spellEnd"/>
      <w:r>
        <w:rPr>
          <w:rFonts w:ascii="Trebuchet MS" w:hAnsi="Trebuchet MS"/>
          <w:sz w:val="22"/>
          <w:szCs w:val="22"/>
        </w:rPr>
        <w:t xml:space="preserve">. </w:t>
      </w:r>
    </w:p>
    <w:p w14:paraId="09BECF27" w14:textId="77777777" w:rsidR="00DB49BA" w:rsidRPr="00DB49BA" w:rsidRDefault="00DB49BA" w:rsidP="00DB49BA">
      <w:pPr>
        <w:pStyle w:val="umowatekstBWwzory"/>
        <w:ind w:firstLine="708"/>
        <w:rPr>
          <w:rFonts w:ascii="Trebuchet MS" w:hAnsi="Trebuchet MS"/>
          <w:sz w:val="22"/>
          <w:szCs w:val="22"/>
        </w:rPr>
      </w:pPr>
    </w:p>
    <w:p w14:paraId="4267622F" w14:textId="781DC66F" w:rsidR="00BE75BE" w:rsidRDefault="00DB49BA" w:rsidP="00DB49BA">
      <w:pPr>
        <w:pStyle w:val="umowatekstBWwzory"/>
        <w:ind w:firstLine="708"/>
        <w:rPr>
          <w:rFonts w:ascii="Trebuchet MS" w:hAnsi="Trebuchet MS"/>
          <w:sz w:val="22"/>
          <w:szCs w:val="22"/>
        </w:rPr>
      </w:pPr>
      <w:r w:rsidRPr="00DB49BA">
        <w:rPr>
          <w:rFonts w:ascii="Trebuchet MS" w:hAnsi="Trebuchet MS"/>
          <w:sz w:val="22"/>
          <w:szCs w:val="22"/>
        </w:rPr>
        <w:t xml:space="preserve">W związku z tym, że zmiana treści </w:t>
      </w:r>
      <w:proofErr w:type="spellStart"/>
      <w:r w:rsidRPr="00DB49BA">
        <w:rPr>
          <w:rFonts w:ascii="Trebuchet MS" w:hAnsi="Trebuchet MS"/>
          <w:sz w:val="22"/>
          <w:szCs w:val="22"/>
        </w:rPr>
        <w:t>SWZ</w:t>
      </w:r>
      <w:proofErr w:type="spellEnd"/>
      <w:r w:rsidRPr="00DB49BA">
        <w:rPr>
          <w:rFonts w:ascii="Trebuchet MS" w:hAnsi="Trebuchet MS"/>
          <w:sz w:val="22"/>
          <w:szCs w:val="22"/>
        </w:rPr>
        <w:t xml:space="preserve"> jest </w:t>
      </w:r>
      <w:r>
        <w:rPr>
          <w:rFonts w:ascii="Trebuchet MS" w:hAnsi="Trebuchet MS"/>
          <w:sz w:val="22"/>
          <w:szCs w:val="22"/>
        </w:rPr>
        <w:t>nie</w:t>
      </w:r>
      <w:r w:rsidRPr="00DB49BA">
        <w:rPr>
          <w:rFonts w:ascii="Trebuchet MS" w:hAnsi="Trebuchet MS"/>
          <w:sz w:val="22"/>
          <w:szCs w:val="22"/>
        </w:rPr>
        <w:t xml:space="preserve">istotna dla sporządzenia oferty, </w:t>
      </w:r>
      <w:r>
        <w:rPr>
          <w:rFonts w:ascii="Trebuchet MS" w:hAnsi="Trebuchet MS"/>
          <w:sz w:val="22"/>
          <w:szCs w:val="22"/>
        </w:rPr>
        <w:t xml:space="preserve">a tym samym </w:t>
      </w:r>
      <w:r w:rsidRPr="00DB49BA">
        <w:rPr>
          <w:rFonts w:ascii="Trebuchet MS" w:hAnsi="Trebuchet MS"/>
          <w:sz w:val="22"/>
          <w:szCs w:val="22"/>
        </w:rPr>
        <w:t xml:space="preserve">Zamawiający </w:t>
      </w:r>
      <w:r>
        <w:rPr>
          <w:rFonts w:ascii="Trebuchet MS" w:hAnsi="Trebuchet MS"/>
          <w:sz w:val="22"/>
          <w:szCs w:val="22"/>
        </w:rPr>
        <w:t xml:space="preserve">nie </w:t>
      </w:r>
      <w:r w:rsidRPr="00DB49BA">
        <w:rPr>
          <w:rFonts w:ascii="Trebuchet MS" w:hAnsi="Trebuchet MS"/>
          <w:sz w:val="22"/>
          <w:szCs w:val="22"/>
        </w:rPr>
        <w:t>przedłuża</w:t>
      </w:r>
      <w:r>
        <w:rPr>
          <w:rFonts w:ascii="Trebuchet MS" w:hAnsi="Trebuchet MS"/>
          <w:sz w:val="22"/>
          <w:szCs w:val="22"/>
        </w:rPr>
        <w:t xml:space="preserve"> </w:t>
      </w:r>
      <w:r w:rsidRPr="00DB49BA">
        <w:rPr>
          <w:rFonts w:ascii="Trebuchet MS" w:hAnsi="Trebuchet MS"/>
          <w:sz w:val="22"/>
          <w:szCs w:val="22"/>
        </w:rPr>
        <w:t>termin</w:t>
      </w:r>
      <w:r>
        <w:rPr>
          <w:rFonts w:ascii="Trebuchet MS" w:hAnsi="Trebuchet MS"/>
          <w:sz w:val="22"/>
          <w:szCs w:val="22"/>
        </w:rPr>
        <w:t>u</w:t>
      </w:r>
      <w:r w:rsidRPr="00DB49BA">
        <w:rPr>
          <w:rFonts w:ascii="Trebuchet MS" w:hAnsi="Trebuchet MS"/>
          <w:sz w:val="22"/>
          <w:szCs w:val="22"/>
        </w:rPr>
        <w:t xml:space="preserve"> składania </w:t>
      </w:r>
      <w:r>
        <w:rPr>
          <w:rFonts w:ascii="Trebuchet MS" w:hAnsi="Trebuchet MS"/>
          <w:sz w:val="22"/>
          <w:szCs w:val="22"/>
        </w:rPr>
        <w:t>ofert.</w:t>
      </w:r>
    </w:p>
    <w:p w14:paraId="2952842A" w14:textId="77777777" w:rsidR="00DB49BA" w:rsidRPr="00756F5C" w:rsidRDefault="00DB49BA" w:rsidP="00DB49BA">
      <w:pPr>
        <w:pStyle w:val="umowatekstBWwzory"/>
        <w:ind w:firstLine="708"/>
        <w:rPr>
          <w:rFonts w:ascii="Trebuchet MS" w:hAnsi="Trebuchet MS"/>
          <w:sz w:val="22"/>
          <w:szCs w:val="22"/>
        </w:rPr>
      </w:pPr>
    </w:p>
    <w:p w14:paraId="132E6BE2" w14:textId="017A192A" w:rsidR="00BE75BE" w:rsidRPr="00756F5C" w:rsidRDefault="00BE75BE" w:rsidP="00756F5C">
      <w:pPr>
        <w:pStyle w:val="umowatekstBW13odstwzory"/>
        <w:ind w:firstLine="708"/>
        <w:rPr>
          <w:rFonts w:ascii="Trebuchet MS" w:hAnsi="Trebuchet MS"/>
          <w:sz w:val="22"/>
          <w:szCs w:val="22"/>
        </w:rPr>
      </w:pPr>
      <w:r w:rsidRPr="00756F5C">
        <w:rPr>
          <w:rFonts w:ascii="Trebuchet MS" w:hAnsi="Trebuchet MS"/>
          <w:sz w:val="22"/>
          <w:szCs w:val="22"/>
        </w:rPr>
        <w:t xml:space="preserve">Informacja zostaje zamieszczona na stronie internetowej </w:t>
      </w:r>
      <w:r w:rsidR="00756F5C">
        <w:rPr>
          <w:rFonts w:ascii="Trebuchet MS" w:hAnsi="Trebuchet MS"/>
          <w:sz w:val="22"/>
          <w:szCs w:val="22"/>
        </w:rPr>
        <w:t>Z</w:t>
      </w:r>
      <w:r w:rsidRPr="00756F5C">
        <w:rPr>
          <w:rFonts w:ascii="Trebuchet MS" w:hAnsi="Trebuchet MS"/>
          <w:sz w:val="22"/>
          <w:szCs w:val="22"/>
        </w:rPr>
        <w:t xml:space="preserve">amawiającego </w:t>
      </w:r>
      <w:r w:rsidR="00756F5C">
        <w:rPr>
          <w:rFonts w:ascii="Trebuchet MS" w:hAnsi="Trebuchet MS"/>
          <w:sz w:val="22"/>
          <w:szCs w:val="22"/>
        </w:rPr>
        <w:t xml:space="preserve">i na stronie Postępowania </w:t>
      </w:r>
      <w:hyperlink r:id="rId8" w:history="1">
        <w:proofErr w:type="spellStart"/>
        <w:r w:rsidR="00756F5C" w:rsidRPr="0077352D">
          <w:rPr>
            <w:rStyle w:val="Hipercze"/>
            <w:rFonts w:ascii="Trebuchet MS" w:hAnsi="Trebuchet MS"/>
            <w:sz w:val="22"/>
            <w:szCs w:val="22"/>
          </w:rPr>
          <w:t>https</w:t>
        </w:r>
        <w:proofErr w:type="spellEnd"/>
        <w:r w:rsidR="00756F5C" w:rsidRPr="0077352D">
          <w:rPr>
            <w:rStyle w:val="Hipercze"/>
            <w:rFonts w:ascii="Trebuchet MS" w:hAnsi="Trebuchet MS"/>
            <w:sz w:val="22"/>
            <w:szCs w:val="22"/>
          </w:rPr>
          <w:t>://</w:t>
        </w:r>
        <w:proofErr w:type="spellStart"/>
        <w:r w:rsidR="00756F5C" w:rsidRPr="0077352D">
          <w:rPr>
            <w:rStyle w:val="Hipercze"/>
            <w:rFonts w:ascii="Trebuchet MS" w:hAnsi="Trebuchet MS"/>
            <w:sz w:val="22"/>
            <w:szCs w:val="22"/>
          </w:rPr>
          <w:t>platformazakupowa.pl</w:t>
        </w:r>
        <w:proofErr w:type="spellEnd"/>
        <w:r w:rsidR="00756F5C" w:rsidRPr="0077352D">
          <w:rPr>
            <w:rStyle w:val="Hipercze"/>
            <w:rFonts w:ascii="Trebuchet MS" w:hAnsi="Trebuchet MS"/>
            <w:sz w:val="22"/>
            <w:szCs w:val="22"/>
          </w:rPr>
          <w:t>/</w:t>
        </w:r>
        <w:proofErr w:type="spellStart"/>
        <w:r w:rsidR="00756F5C" w:rsidRPr="0077352D">
          <w:rPr>
            <w:rStyle w:val="Hipercze"/>
            <w:rFonts w:ascii="Trebuchet MS" w:hAnsi="Trebuchet MS"/>
            <w:sz w:val="22"/>
            <w:szCs w:val="22"/>
          </w:rPr>
          <w:t>pn</w:t>
        </w:r>
        <w:proofErr w:type="spellEnd"/>
        <w:r w:rsidR="00756F5C" w:rsidRPr="0077352D">
          <w:rPr>
            <w:rStyle w:val="Hipercze"/>
            <w:rFonts w:ascii="Trebuchet MS" w:hAnsi="Trebuchet MS"/>
            <w:sz w:val="22"/>
            <w:szCs w:val="22"/>
          </w:rPr>
          <w:t>/</w:t>
        </w:r>
        <w:proofErr w:type="spellStart"/>
        <w:r w:rsidR="00756F5C" w:rsidRPr="0077352D">
          <w:rPr>
            <w:rStyle w:val="Hipercze"/>
            <w:rFonts w:ascii="Trebuchet MS" w:hAnsi="Trebuchet MS"/>
            <w:sz w:val="22"/>
            <w:szCs w:val="22"/>
          </w:rPr>
          <w:t>szkolajanowszczyzna</w:t>
        </w:r>
        <w:proofErr w:type="spellEnd"/>
        <w:r w:rsidR="00756F5C" w:rsidRPr="0077352D">
          <w:rPr>
            <w:rStyle w:val="Hipercze"/>
            <w:rFonts w:ascii="Trebuchet MS" w:hAnsi="Trebuchet MS"/>
            <w:sz w:val="22"/>
            <w:szCs w:val="22"/>
          </w:rPr>
          <w:t>/</w:t>
        </w:r>
        <w:proofErr w:type="spellStart"/>
        <w:r w:rsidR="00756F5C" w:rsidRPr="0077352D">
          <w:rPr>
            <w:rStyle w:val="Hipercze"/>
            <w:rFonts w:ascii="Trebuchet MS" w:hAnsi="Trebuchet MS"/>
            <w:sz w:val="22"/>
            <w:szCs w:val="22"/>
          </w:rPr>
          <w:t>proceedings</w:t>
        </w:r>
        <w:proofErr w:type="spellEnd"/>
      </w:hyperlink>
      <w:r w:rsidR="00756F5C">
        <w:rPr>
          <w:rFonts w:ascii="Trebuchet MS" w:hAnsi="Trebuchet MS"/>
          <w:sz w:val="22"/>
          <w:szCs w:val="22"/>
        </w:rPr>
        <w:t xml:space="preserve"> </w:t>
      </w:r>
      <w:r w:rsidR="00DB49BA">
        <w:rPr>
          <w:rFonts w:ascii="Trebuchet MS" w:hAnsi="Trebuchet MS"/>
          <w:sz w:val="22"/>
          <w:szCs w:val="22"/>
        </w:rPr>
        <w:t xml:space="preserve">w dniu 5 sierpnia 2021 r. tj. </w:t>
      </w:r>
      <w:r w:rsidRPr="00756F5C">
        <w:rPr>
          <w:rFonts w:ascii="Trebuchet MS" w:hAnsi="Trebuchet MS"/>
          <w:sz w:val="22"/>
          <w:szCs w:val="22"/>
        </w:rPr>
        <w:t>przed terminem otwarcia ofert.</w:t>
      </w:r>
    </w:p>
    <w:p w14:paraId="76ED8987" w14:textId="77777777" w:rsidR="00BE75BE" w:rsidRPr="00756F5C" w:rsidRDefault="00BE75BE" w:rsidP="00BE75BE">
      <w:pPr>
        <w:pStyle w:val="umowaprawawzory"/>
        <w:rPr>
          <w:rFonts w:ascii="Trebuchet MS" w:hAnsi="Trebuchet MS"/>
          <w:sz w:val="22"/>
          <w:szCs w:val="22"/>
        </w:rPr>
      </w:pPr>
    </w:p>
    <w:p w14:paraId="4D6A2E14" w14:textId="77777777" w:rsidR="00EB620A" w:rsidRPr="00305495" w:rsidRDefault="00EB620A" w:rsidP="004979CC">
      <w:pPr>
        <w:widowControl w:val="0"/>
        <w:spacing w:after="0" w:line="120" w:lineRule="atLeast"/>
        <w:jc w:val="both"/>
        <w:rPr>
          <w:rFonts w:ascii="Trebuchet MS" w:eastAsia="Calibri" w:hAnsi="Trebuchet MS" w:cs="Arial"/>
        </w:rPr>
      </w:pPr>
      <w:bookmarkStart w:id="0" w:name="_Hlk62557303"/>
    </w:p>
    <w:p w14:paraId="4A063D57" w14:textId="77777777" w:rsidR="00EB620A" w:rsidRPr="00305495" w:rsidRDefault="00EB620A" w:rsidP="004979CC">
      <w:pPr>
        <w:widowControl w:val="0"/>
        <w:spacing w:after="0" w:line="120" w:lineRule="atLeast"/>
        <w:jc w:val="both"/>
        <w:rPr>
          <w:rFonts w:ascii="Trebuchet MS" w:eastAsia="Calibri" w:hAnsi="Trebuchet MS" w:cs="Arial"/>
        </w:rPr>
      </w:pPr>
    </w:p>
    <w:p w14:paraId="3BF9F349" w14:textId="77777777" w:rsidR="00EB620A" w:rsidRPr="00305495" w:rsidRDefault="00EB620A" w:rsidP="004979CC">
      <w:pPr>
        <w:widowControl w:val="0"/>
        <w:spacing w:after="0" w:line="120" w:lineRule="atLeast"/>
        <w:jc w:val="both"/>
        <w:rPr>
          <w:rFonts w:ascii="Trebuchet MS" w:eastAsia="Calibri" w:hAnsi="Trebuchet MS" w:cs="Arial"/>
        </w:rPr>
      </w:pPr>
    </w:p>
    <w:p w14:paraId="66CC4ED1" w14:textId="77777777" w:rsidR="00EB620A" w:rsidRPr="00305495" w:rsidRDefault="00EB620A" w:rsidP="004979CC">
      <w:pPr>
        <w:widowControl w:val="0"/>
        <w:spacing w:after="0" w:line="120" w:lineRule="atLeast"/>
        <w:jc w:val="both"/>
        <w:rPr>
          <w:rFonts w:ascii="Trebuchet MS" w:eastAsia="Calibri" w:hAnsi="Trebuchet MS" w:cs="Arial"/>
        </w:rPr>
      </w:pPr>
    </w:p>
    <w:p w14:paraId="49E9E798" w14:textId="77777777" w:rsidR="00EB620A" w:rsidRPr="00305495" w:rsidRDefault="00EB620A" w:rsidP="004979CC">
      <w:pPr>
        <w:widowControl w:val="0"/>
        <w:spacing w:after="0" w:line="120" w:lineRule="atLeast"/>
        <w:jc w:val="both"/>
        <w:rPr>
          <w:rFonts w:ascii="Trebuchet MS" w:eastAsia="Calibri" w:hAnsi="Trebuchet MS" w:cs="Arial"/>
        </w:rPr>
      </w:pPr>
    </w:p>
    <w:bookmarkEnd w:id="0"/>
    <w:p w14:paraId="5E19807B" w14:textId="234BB9BD" w:rsidR="00C53022" w:rsidRPr="00305495" w:rsidRDefault="00C53022" w:rsidP="00C53022">
      <w:pPr>
        <w:spacing w:after="0" w:line="240" w:lineRule="auto"/>
        <w:ind w:left="4248" w:firstLine="708"/>
        <w:jc w:val="both"/>
        <w:rPr>
          <w:rFonts w:ascii="Trebuchet MS" w:eastAsia="Times New Roman" w:hAnsi="Trebuchet MS" w:cs="Arial"/>
        </w:rPr>
      </w:pPr>
      <w:r w:rsidRPr="00305495">
        <w:rPr>
          <w:rFonts w:ascii="Trebuchet MS" w:eastAsia="Times New Roman" w:hAnsi="Trebuchet MS" w:cs="Arial"/>
        </w:rPr>
        <w:t>………………………………….</w:t>
      </w:r>
    </w:p>
    <w:p w14:paraId="4E04A1F7" w14:textId="59BB9900" w:rsidR="00874C90" w:rsidRPr="00305495" w:rsidRDefault="00C53022" w:rsidP="00B86B23">
      <w:pPr>
        <w:spacing w:after="0" w:line="240" w:lineRule="auto"/>
        <w:ind w:left="4956"/>
        <w:jc w:val="both"/>
        <w:rPr>
          <w:rFonts w:ascii="Trebuchet MS" w:hAnsi="Trebuchet MS"/>
        </w:rPr>
      </w:pPr>
      <w:r w:rsidRPr="00305495">
        <w:rPr>
          <w:rFonts w:ascii="Trebuchet MS" w:eastAsia="Times New Roman" w:hAnsi="Trebuchet MS" w:cs="Arial"/>
        </w:rPr>
        <w:t>Kierownik zamawiającego lub osoba upoważniona do podejmowania czynności w jego imieniu</w:t>
      </w:r>
    </w:p>
    <w:p w14:paraId="561B7BD3" w14:textId="77777777" w:rsidR="00874C90" w:rsidRPr="00305495" w:rsidRDefault="00874C90" w:rsidP="00874C90">
      <w:pPr>
        <w:spacing w:after="0" w:line="240" w:lineRule="auto"/>
        <w:rPr>
          <w:rFonts w:ascii="Trebuchet MS" w:hAnsi="Trebuchet MS"/>
          <w:b/>
          <w:bCs/>
        </w:rPr>
      </w:pPr>
    </w:p>
    <w:p w14:paraId="776A2B03" w14:textId="77777777" w:rsidR="00874C90" w:rsidRPr="00305495" w:rsidRDefault="00874C90" w:rsidP="00874C90">
      <w:pPr>
        <w:spacing w:after="0" w:line="240" w:lineRule="auto"/>
        <w:rPr>
          <w:rFonts w:ascii="Trebuchet MS" w:hAnsi="Trebuchet MS"/>
          <w:b/>
          <w:bCs/>
        </w:rPr>
      </w:pPr>
    </w:p>
    <w:p w14:paraId="3F00F85E" w14:textId="77777777" w:rsidR="00874C90" w:rsidRPr="00305495" w:rsidRDefault="00874C90" w:rsidP="00874C90">
      <w:pPr>
        <w:spacing w:after="0" w:line="240" w:lineRule="auto"/>
        <w:rPr>
          <w:rFonts w:ascii="Trebuchet MS" w:hAnsi="Trebuchet MS"/>
          <w:b/>
          <w:bCs/>
        </w:rPr>
      </w:pPr>
    </w:p>
    <w:p w14:paraId="11F0B0EF" w14:textId="77777777" w:rsidR="00874C90" w:rsidRPr="00305495" w:rsidRDefault="00874C90">
      <w:pPr>
        <w:rPr>
          <w:rFonts w:ascii="Trebuchet MS" w:hAnsi="Trebuchet MS"/>
        </w:rPr>
      </w:pPr>
    </w:p>
    <w:sectPr w:rsidR="00874C90" w:rsidRPr="003054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0AA5D" w14:textId="77777777" w:rsidR="00F024C2" w:rsidRDefault="00F024C2" w:rsidP="00874C90">
      <w:pPr>
        <w:spacing w:after="0" w:line="240" w:lineRule="auto"/>
      </w:pPr>
      <w:r>
        <w:separator/>
      </w:r>
    </w:p>
  </w:endnote>
  <w:endnote w:type="continuationSeparator" w:id="0">
    <w:p w14:paraId="54BBE010" w14:textId="77777777" w:rsidR="00F024C2" w:rsidRDefault="00F024C2" w:rsidP="0087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liss 2 Regular">
    <w:altName w:val="Calibri"/>
    <w:panose1 w:val="00000000000000000000"/>
    <w:charset w:val="00"/>
    <w:family w:val="auto"/>
    <w:notTrueType/>
    <w:pitch w:val="default"/>
    <w:sig w:usb0="00000003" w:usb1="00000000" w:usb2="00000000" w:usb3="00000000" w:csb0="00000001" w:csb1="00000000"/>
  </w:font>
  <w:font w:name="Bliss 2 Bold">
    <w:altName w:val="Calibri"/>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41209" w14:textId="77777777" w:rsidR="00F024C2" w:rsidRDefault="00F024C2" w:rsidP="00874C90">
      <w:pPr>
        <w:spacing w:after="0" w:line="240" w:lineRule="auto"/>
      </w:pPr>
      <w:r>
        <w:separator/>
      </w:r>
    </w:p>
  </w:footnote>
  <w:footnote w:type="continuationSeparator" w:id="0">
    <w:p w14:paraId="7558B000" w14:textId="77777777" w:rsidR="00F024C2" w:rsidRDefault="00F024C2" w:rsidP="00874C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7"/>
    <w:multiLevelType w:val="singleLevel"/>
    <w:tmpl w:val="00000047"/>
    <w:name w:val="WW8Num87"/>
    <w:lvl w:ilvl="0">
      <w:start w:val="1"/>
      <w:numFmt w:val="lowerLetter"/>
      <w:lvlText w:val="%1)"/>
      <w:lvlJc w:val="left"/>
      <w:pPr>
        <w:tabs>
          <w:tab w:val="num" w:pos="2340"/>
        </w:tabs>
        <w:ind w:left="0" w:firstLine="0"/>
      </w:pPr>
    </w:lvl>
  </w:abstractNum>
  <w:abstractNum w:abstractNumId="1" w15:restartNumberingAfterBreak="0">
    <w:nsid w:val="002F3684"/>
    <w:multiLevelType w:val="hybridMultilevel"/>
    <w:tmpl w:val="2C54DC84"/>
    <w:lvl w:ilvl="0" w:tplc="965CB10C">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 w15:restartNumberingAfterBreak="0">
    <w:nsid w:val="02D30EC0"/>
    <w:multiLevelType w:val="hybridMultilevel"/>
    <w:tmpl w:val="F2881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1141EF"/>
    <w:multiLevelType w:val="hybridMultilevel"/>
    <w:tmpl w:val="6268A5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E613C9"/>
    <w:multiLevelType w:val="hybridMultilevel"/>
    <w:tmpl w:val="170A644E"/>
    <w:lvl w:ilvl="0" w:tplc="D51C2CA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E73312"/>
    <w:multiLevelType w:val="hybridMultilevel"/>
    <w:tmpl w:val="7C8CA002"/>
    <w:lvl w:ilvl="0" w:tplc="00000022">
      <w:start w:val="1"/>
      <w:numFmt w:val="decimal"/>
      <w:lvlText w:val="%1)"/>
      <w:lvlJc w:val="left"/>
      <w:pPr>
        <w:ind w:left="1065" w:hanging="705"/>
      </w:pPr>
      <w:rPr>
        <w:rFonts w:hint="default"/>
      </w:rPr>
    </w:lvl>
    <w:lvl w:ilvl="1" w:tplc="965CB10C">
      <w:start w:val="1"/>
      <w:numFmt w:val="decimal"/>
      <w:lvlText w:val="%2)"/>
      <w:lvlJc w:val="left"/>
      <w:pPr>
        <w:ind w:left="1440" w:hanging="360"/>
      </w:pPr>
      <w:rPr>
        <w:rFonts w:hint="default"/>
        <w:sz w:val="24"/>
        <w:szCs w:val="24"/>
      </w:rPr>
    </w:lvl>
    <w:lvl w:ilvl="2" w:tplc="28F6BD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66595"/>
    <w:multiLevelType w:val="hybridMultilevel"/>
    <w:tmpl w:val="BD18C0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A544A7"/>
    <w:multiLevelType w:val="hybridMultilevel"/>
    <w:tmpl w:val="EA8CC3D8"/>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221C39D8"/>
    <w:multiLevelType w:val="hybridMultilevel"/>
    <w:tmpl w:val="0B8E9E42"/>
    <w:lvl w:ilvl="0" w:tplc="58E0DB78">
      <w:start w:val="2"/>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6920F8"/>
    <w:multiLevelType w:val="hybridMultilevel"/>
    <w:tmpl w:val="013E29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076A98"/>
    <w:multiLevelType w:val="hybridMultilevel"/>
    <w:tmpl w:val="33107E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2E1008E"/>
    <w:multiLevelType w:val="hybridMultilevel"/>
    <w:tmpl w:val="F22655C4"/>
    <w:lvl w:ilvl="0" w:tplc="E6C0FBC2">
      <w:start w:val="8"/>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2" w15:restartNumberingAfterBreak="0">
    <w:nsid w:val="53FA6866"/>
    <w:multiLevelType w:val="hybridMultilevel"/>
    <w:tmpl w:val="0EE247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4DE4547"/>
    <w:multiLevelType w:val="hybridMultilevel"/>
    <w:tmpl w:val="26B6759A"/>
    <w:lvl w:ilvl="0" w:tplc="965CB10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6"/>
  </w:num>
  <w:num w:numId="2">
    <w:abstractNumId w:val="13"/>
  </w:num>
  <w:num w:numId="3">
    <w:abstractNumId w:val="7"/>
  </w:num>
  <w:num w:numId="4">
    <w:abstractNumId w:val="8"/>
  </w:num>
  <w:num w:numId="5">
    <w:abstractNumId w:val="9"/>
  </w:num>
  <w:num w:numId="6">
    <w:abstractNumId w:val="12"/>
  </w:num>
  <w:num w:numId="7">
    <w:abstractNumId w:val="2"/>
  </w:num>
  <w:num w:numId="8">
    <w:abstractNumId w:val="3"/>
  </w:num>
  <w:num w:numId="9">
    <w:abstractNumId w:val="10"/>
  </w:num>
  <w:num w:numId="10">
    <w:abstractNumId w:val="4"/>
  </w:num>
  <w:num w:numId="11">
    <w:abstractNumId w:val="5"/>
  </w:num>
  <w:num w:numId="12">
    <w:abstractNumId w:val="14"/>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01"/>
    <w:rsid w:val="001673CB"/>
    <w:rsid w:val="001826BD"/>
    <w:rsid w:val="00236192"/>
    <w:rsid w:val="002A3B2C"/>
    <w:rsid w:val="00305495"/>
    <w:rsid w:val="003154B9"/>
    <w:rsid w:val="004979CC"/>
    <w:rsid w:val="004B65CC"/>
    <w:rsid w:val="007551F6"/>
    <w:rsid w:val="00756F5C"/>
    <w:rsid w:val="00874C90"/>
    <w:rsid w:val="009413E2"/>
    <w:rsid w:val="009610D4"/>
    <w:rsid w:val="00AD543C"/>
    <w:rsid w:val="00AF7223"/>
    <w:rsid w:val="00B86B23"/>
    <w:rsid w:val="00BE75BE"/>
    <w:rsid w:val="00C53022"/>
    <w:rsid w:val="00C66883"/>
    <w:rsid w:val="00CC4601"/>
    <w:rsid w:val="00CF3A9A"/>
    <w:rsid w:val="00DA5EA9"/>
    <w:rsid w:val="00DB49BA"/>
    <w:rsid w:val="00DB7109"/>
    <w:rsid w:val="00E10E6E"/>
    <w:rsid w:val="00E84586"/>
    <w:rsid w:val="00EB620A"/>
    <w:rsid w:val="00ED685D"/>
    <w:rsid w:val="00EE3510"/>
    <w:rsid w:val="00F024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8C99B"/>
  <w15:docId w15:val="{6A310825-1D9E-4EB8-A409-C741ADF5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Kolorowa lista — akcent 11"/>
    <w:basedOn w:val="Normalny"/>
    <w:link w:val="AkapitzlistZnak"/>
    <w:uiPriority w:val="34"/>
    <w:qFormat/>
    <w:rsid w:val="004979CC"/>
    <w:pPr>
      <w:ind w:left="720"/>
      <w:contextualSpacing/>
    </w:pPr>
  </w:style>
  <w:style w:type="paragraph" w:styleId="Bezodstpw">
    <w:name w:val="No Spacing"/>
    <w:uiPriority w:val="1"/>
    <w:qFormat/>
    <w:rsid w:val="00E10E6E"/>
    <w:pPr>
      <w:spacing w:after="0" w:line="240" w:lineRule="auto"/>
    </w:pPr>
  </w:style>
  <w:style w:type="character" w:customStyle="1" w:styleId="AkapitzlistZnak">
    <w:name w:val="Akapit z listą Znak"/>
    <w:aliases w:val="Numerowanie Znak,List Paragraph Znak,Akapit z listą BS Znak,Kolorowa lista — akcent 11 Znak"/>
    <w:link w:val="Akapitzlist"/>
    <w:uiPriority w:val="34"/>
    <w:qFormat/>
    <w:locked/>
    <w:rsid w:val="00874C90"/>
  </w:style>
  <w:style w:type="paragraph" w:styleId="Nagwek">
    <w:name w:val="header"/>
    <w:basedOn w:val="Normalny"/>
    <w:link w:val="NagwekZnak"/>
    <w:uiPriority w:val="99"/>
    <w:unhideWhenUsed/>
    <w:rsid w:val="00874C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4C90"/>
  </w:style>
  <w:style w:type="paragraph" w:styleId="Stopka">
    <w:name w:val="footer"/>
    <w:basedOn w:val="Normalny"/>
    <w:link w:val="StopkaZnak"/>
    <w:uiPriority w:val="99"/>
    <w:unhideWhenUsed/>
    <w:rsid w:val="00874C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4C90"/>
  </w:style>
  <w:style w:type="paragraph" w:customStyle="1" w:styleId="umowatekstBWwzory">
    <w:name w:val="___umowa_tekst BW (wzory)"/>
    <w:basedOn w:val="Normalny"/>
    <w:uiPriority w:val="99"/>
    <w:rsid w:val="00AF7223"/>
    <w:pPr>
      <w:widowControl w:val="0"/>
      <w:autoSpaceDE w:val="0"/>
      <w:autoSpaceDN w:val="0"/>
      <w:adjustRightInd w:val="0"/>
      <w:spacing w:after="0" w:line="240" w:lineRule="atLeast"/>
      <w:jc w:val="both"/>
    </w:pPr>
    <w:rPr>
      <w:rFonts w:ascii="Bliss 2 Regular" w:eastAsiaTheme="minorEastAsia" w:hAnsi="Bliss 2 Regular" w:cs="Bliss 2 Regular"/>
      <w:color w:val="000000"/>
      <w:sz w:val="20"/>
      <w:szCs w:val="20"/>
      <w:lang w:eastAsia="pl-PL"/>
    </w:rPr>
  </w:style>
  <w:style w:type="paragraph" w:customStyle="1" w:styleId="umowatekstBW13odstwzory">
    <w:name w:val="___umowa_tekst BW 1/3 odst (wzory)"/>
    <w:basedOn w:val="Normalny"/>
    <w:uiPriority w:val="99"/>
    <w:rsid w:val="00AF7223"/>
    <w:pPr>
      <w:widowControl w:val="0"/>
      <w:autoSpaceDE w:val="0"/>
      <w:autoSpaceDN w:val="0"/>
      <w:adjustRightInd w:val="0"/>
      <w:spacing w:before="80" w:after="0" w:line="240" w:lineRule="atLeast"/>
      <w:jc w:val="both"/>
    </w:pPr>
    <w:rPr>
      <w:rFonts w:ascii="Bliss 2 Regular" w:eastAsiaTheme="minorEastAsia" w:hAnsi="Bliss 2 Regular" w:cs="Bliss 2 Regular"/>
      <w:color w:val="000000"/>
      <w:sz w:val="20"/>
      <w:szCs w:val="20"/>
      <w:lang w:eastAsia="pl-PL"/>
    </w:rPr>
  </w:style>
  <w:style w:type="paragraph" w:customStyle="1" w:styleId="umowawyliczenie1wzory">
    <w:name w:val="___umowa_wyliczenie 1 (wzory)"/>
    <w:basedOn w:val="Normalny"/>
    <w:uiPriority w:val="99"/>
    <w:rsid w:val="00AF7223"/>
    <w:pPr>
      <w:widowControl w:val="0"/>
      <w:tabs>
        <w:tab w:val="right" w:pos="227"/>
        <w:tab w:val="left" w:pos="340"/>
      </w:tabs>
      <w:autoSpaceDE w:val="0"/>
      <w:autoSpaceDN w:val="0"/>
      <w:adjustRightInd w:val="0"/>
      <w:spacing w:after="0" w:line="240" w:lineRule="atLeast"/>
      <w:ind w:left="340" w:hanging="340"/>
      <w:jc w:val="both"/>
    </w:pPr>
    <w:rPr>
      <w:rFonts w:ascii="Bliss 2 Regular" w:eastAsiaTheme="minorEastAsia" w:hAnsi="Bliss 2 Regular" w:cs="Bliss 2 Regular"/>
      <w:color w:val="000000"/>
      <w:sz w:val="20"/>
      <w:szCs w:val="20"/>
      <w:lang w:eastAsia="pl-PL"/>
    </w:rPr>
  </w:style>
  <w:style w:type="paragraph" w:customStyle="1" w:styleId="umowawyliczenie2wzory">
    <w:name w:val="___umowa_wyliczenie 2 (wzory)"/>
    <w:basedOn w:val="umowawyliczenie1wzory"/>
    <w:uiPriority w:val="99"/>
    <w:rsid w:val="00AF7223"/>
    <w:pPr>
      <w:ind w:left="567" w:hanging="227"/>
    </w:pPr>
  </w:style>
  <w:style w:type="paragraph" w:customStyle="1" w:styleId="umowawyliczenie1cdwzory">
    <w:name w:val="___umowa_wyliczenie 1 cd (wzory)"/>
    <w:basedOn w:val="umowawyliczenie1wzory"/>
    <w:uiPriority w:val="99"/>
    <w:rsid w:val="00AF7223"/>
    <w:pPr>
      <w:ind w:firstLine="0"/>
    </w:pPr>
  </w:style>
  <w:style w:type="character" w:customStyle="1" w:styleId="bold">
    <w:name w:val="# bold"/>
    <w:uiPriority w:val="99"/>
    <w:rsid w:val="00AF7223"/>
    <w:rPr>
      <w:b/>
      <w:bCs w:val="0"/>
      <w:color w:val="000000"/>
    </w:rPr>
  </w:style>
  <w:style w:type="character" w:customStyle="1" w:styleId="bezdzielenia">
    <w:name w:val="bez dzielenia"/>
    <w:uiPriority w:val="99"/>
    <w:rsid w:val="00AF7223"/>
  </w:style>
  <w:style w:type="character" w:customStyle="1" w:styleId="liniawzory">
    <w:name w:val="linia wzory"/>
    <w:uiPriority w:val="99"/>
    <w:rsid w:val="00AF7223"/>
    <w:rPr>
      <w:outline/>
      <w:shadow w:val="0"/>
      <w:emboss w:val="0"/>
      <w:imprint w:val="0"/>
      <w:u w:val="thick" w:color="000000"/>
    </w:rPr>
  </w:style>
  <w:style w:type="paragraph" w:customStyle="1" w:styleId="umowatekstbwodstwzory">
    <w:name w:val="___umowa_tekst bw odst (wzory)"/>
    <w:basedOn w:val="umowatekstBWwzory"/>
    <w:uiPriority w:val="99"/>
    <w:rsid w:val="00BE75BE"/>
    <w:pPr>
      <w:spacing w:before="240"/>
    </w:pPr>
  </w:style>
  <w:style w:type="paragraph" w:customStyle="1" w:styleId="umowaprawawzory">
    <w:name w:val="___umowa_prawa (wzory)"/>
    <w:basedOn w:val="Normalny"/>
    <w:uiPriority w:val="99"/>
    <w:rsid w:val="00BE75BE"/>
    <w:pPr>
      <w:widowControl w:val="0"/>
      <w:autoSpaceDE w:val="0"/>
      <w:autoSpaceDN w:val="0"/>
      <w:adjustRightInd w:val="0"/>
      <w:spacing w:after="0" w:line="240" w:lineRule="atLeast"/>
      <w:ind w:left="3628"/>
      <w:jc w:val="both"/>
    </w:pPr>
    <w:rPr>
      <w:rFonts w:ascii="Bliss 2 Regular" w:eastAsiaTheme="minorEastAsia" w:hAnsi="Bliss 2 Regular" w:cs="Bliss 2 Regular"/>
      <w:color w:val="000000"/>
      <w:sz w:val="20"/>
      <w:szCs w:val="20"/>
      <w:lang w:eastAsia="pl-PL"/>
    </w:rPr>
  </w:style>
  <w:style w:type="paragraph" w:customStyle="1" w:styleId="umowaTYTULwzory">
    <w:name w:val="___umowa_TYTUL (wzory)"/>
    <w:basedOn w:val="Normalny"/>
    <w:uiPriority w:val="99"/>
    <w:rsid w:val="00BE75BE"/>
    <w:pPr>
      <w:keepNext/>
      <w:widowControl w:val="0"/>
      <w:tabs>
        <w:tab w:val="center" w:pos="2760"/>
      </w:tabs>
      <w:suppressAutoHyphens/>
      <w:autoSpaceDE w:val="0"/>
      <w:autoSpaceDN w:val="0"/>
      <w:adjustRightInd w:val="0"/>
      <w:spacing w:before="312" w:after="215" w:line="300" w:lineRule="atLeast"/>
      <w:ind w:left="283" w:right="283"/>
      <w:jc w:val="center"/>
    </w:pPr>
    <w:rPr>
      <w:rFonts w:ascii="Bliss 2 Bold" w:eastAsiaTheme="minorEastAsia" w:hAnsi="Bliss 2 Bold" w:cs="Bliss 2 Bold"/>
      <w:b/>
      <w:bCs/>
      <w:color w:val="000000"/>
      <w:sz w:val="24"/>
      <w:szCs w:val="24"/>
      <w:lang w:eastAsia="pl-PL"/>
    </w:rPr>
  </w:style>
  <w:style w:type="character" w:styleId="Hipercze">
    <w:name w:val="Hyperlink"/>
    <w:basedOn w:val="Domylnaczcionkaakapitu"/>
    <w:uiPriority w:val="99"/>
    <w:unhideWhenUsed/>
    <w:rsid w:val="00756F5C"/>
    <w:rPr>
      <w:color w:val="0000FF" w:themeColor="hyperlink"/>
      <w:u w:val="single"/>
    </w:rPr>
  </w:style>
  <w:style w:type="character" w:styleId="Nierozpoznanawzmianka">
    <w:name w:val="Unresolved Mention"/>
    <w:basedOn w:val="Domylnaczcionkaakapitu"/>
    <w:uiPriority w:val="99"/>
    <w:semiHidden/>
    <w:unhideWhenUsed/>
    <w:rsid w:val="00756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385317">
      <w:bodyDiv w:val="1"/>
      <w:marLeft w:val="0"/>
      <w:marRight w:val="0"/>
      <w:marTop w:val="0"/>
      <w:marBottom w:val="0"/>
      <w:divBdr>
        <w:top w:val="none" w:sz="0" w:space="0" w:color="auto"/>
        <w:left w:val="none" w:sz="0" w:space="0" w:color="auto"/>
        <w:bottom w:val="none" w:sz="0" w:space="0" w:color="auto"/>
        <w:right w:val="none" w:sz="0" w:space="0" w:color="auto"/>
      </w:divBdr>
    </w:div>
    <w:div w:id="490564385">
      <w:bodyDiv w:val="1"/>
      <w:marLeft w:val="0"/>
      <w:marRight w:val="0"/>
      <w:marTop w:val="0"/>
      <w:marBottom w:val="0"/>
      <w:divBdr>
        <w:top w:val="none" w:sz="0" w:space="0" w:color="auto"/>
        <w:left w:val="none" w:sz="0" w:space="0" w:color="auto"/>
        <w:bottom w:val="none" w:sz="0" w:space="0" w:color="auto"/>
        <w:right w:val="none" w:sz="0" w:space="0" w:color="auto"/>
      </w:divBdr>
    </w:div>
    <w:div w:id="895553512">
      <w:bodyDiv w:val="1"/>
      <w:marLeft w:val="0"/>
      <w:marRight w:val="0"/>
      <w:marTop w:val="0"/>
      <w:marBottom w:val="0"/>
      <w:divBdr>
        <w:top w:val="none" w:sz="0" w:space="0" w:color="auto"/>
        <w:left w:val="none" w:sz="0" w:space="0" w:color="auto"/>
        <w:bottom w:val="none" w:sz="0" w:space="0" w:color="auto"/>
        <w:right w:val="none" w:sz="0" w:space="0" w:color="auto"/>
      </w:divBdr>
    </w:div>
    <w:div w:id="1672760707">
      <w:bodyDiv w:val="1"/>
      <w:marLeft w:val="0"/>
      <w:marRight w:val="0"/>
      <w:marTop w:val="0"/>
      <w:marBottom w:val="0"/>
      <w:divBdr>
        <w:top w:val="none" w:sz="0" w:space="0" w:color="auto"/>
        <w:left w:val="none" w:sz="0" w:space="0" w:color="auto"/>
        <w:bottom w:val="none" w:sz="0" w:space="0" w:color="auto"/>
        <w:right w:val="none" w:sz="0" w:space="0" w:color="auto"/>
      </w:divBdr>
      <w:divsChild>
        <w:div w:id="1715496615">
          <w:marLeft w:val="0"/>
          <w:marRight w:val="0"/>
          <w:marTop w:val="0"/>
          <w:marBottom w:val="240"/>
          <w:divBdr>
            <w:top w:val="none" w:sz="0" w:space="0" w:color="auto"/>
            <w:left w:val="none" w:sz="0" w:space="0" w:color="auto"/>
            <w:bottom w:val="none" w:sz="0" w:space="0" w:color="auto"/>
            <w:right w:val="none" w:sz="0" w:space="0" w:color="auto"/>
          </w:divBdr>
          <w:divsChild>
            <w:div w:id="1598445541">
              <w:marLeft w:val="0"/>
              <w:marRight w:val="0"/>
              <w:marTop w:val="72"/>
              <w:marBottom w:val="0"/>
              <w:divBdr>
                <w:top w:val="none" w:sz="0" w:space="0" w:color="auto"/>
                <w:left w:val="none" w:sz="0" w:space="0" w:color="auto"/>
                <w:bottom w:val="none" w:sz="0" w:space="0" w:color="auto"/>
                <w:right w:val="none" w:sz="0" w:space="0" w:color="auto"/>
              </w:divBdr>
            </w:div>
            <w:div w:id="435029699">
              <w:marLeft w:val="0"/>
              <w:marRight w:val="0"/>
              <w:marTop w:val="72"/>
              <w:marBottom w:val="0"/>
              <w:divBdr>
                <w:top w:val="none" w:sz="0" w:space="0" w:color="auto"/>
                <w:left w:val="none" w:sz="0" w:space="0" w:color="auto"/>
                <w:bottom w:val="none" w:sz="0" w:space="0" w:color="auto"/>
                <w:right w:val="none" w:sz="0" w:space="0" w:color="auto"/>
              </w:divBdr>
            </w:div>
            <w:div w:id="1671059181">
              <w:marLeft w:val="0"/>
              <w:marRight w:val="0"/>
              <w:marTop w:val="72"/>
              <w:marBottom w:val="0"/>
              <w:divBdr>
                <w:top w:val="none" w:sz="0" w:space="0" w:color="auto"/>
                <w:left w:val="none" w:sz="0" w:space="0" w:color="auto"/>
                <w:bottom w:val="none" w:sz="0" w:space="0" w:color="auto"/>
                <w:right w:val="none" w:sz="0" w:space="0" w:color="auto"/>
              </w:divBdr>
            </w:div>
            <w:div w:id="1446147967">
              <w:marLeft w:val="0"/>
              <w:marRight w:val="0"/>
              <w:marTop w:val="72"/>
              <w:marBottom w:val="0"/>
              <w:divBdr>
                <w:top w:val="none" w:sz="0" w:space="0" w:color="auto"/>
                <w:left w:val="none" w:sz="0" w:space="0" w:color="auto"/>
                <w:bottom w:val="none" w:sz="0" w:space="0" w:color="auto"/>
                <w:right w:val="none" w:sz="0" w:space="0" w:color="auto"/>
              </w:divBdr>
              <w:divsChild>
                <w:div w:id="1742366833">
                  <w:marLeft w:val="360"/>
                  <w:marRight w:val="0"/>
                  <w:marTop w:val="72"/>
                  <w:marBottom w:val="72"/>
                  <w:divBdr>
                    <w:top w:val="none" w:sz="0" w:space="0" w:color="auto"/>
                    <w:left w:val="none" w:sz="0" w:space="0" w:color="auto"/>
                    <w:bottom w:val="none" w:sz="0" w:space="0" w:color="auto"/>
                    <w:right w:val="none" w:sz="0" w:space="0" w:color="auto"/>
                  </w:divBdr>
                </w:div>
                <w:div w:id="1475484906">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8629921">
          <w:marLeft w:val="0"/>
          <w:marRight w:val="0"/>
          <w:marTop w:val="0"/>
          <w:marBottom w:val="240"/>
          <w:divBdr>
            <w:top w:val="none" w:sz="0" w:space="0" w:color="auto"/>
            <w:left w:val="none" w:sz="0" w:space="0" w:color="auto"/>
            <w:bottom w:val="none" w:sz="0" w:space="0" w:color="auto"/>
            <w:right w:val="none" w:sz="0" w:space="0" w:color="auto"/>
          </w:divBdr>
          <w:divsChild>
            <w:div w:id="757676978">
              <w:marLeft w:val="0"/>
              <w:marRight w:val="0"/>
              <w:marTop w:val="72"/>
              <w:marBottom w:val="0"/>
              <w:divBdr>
                <w:top w:val="none" w:sz="0" w:space="0" w:color="auto"/>
                <w:left w:val="none" w:sz="0" w:space="0" w:color="auto"/>
                <w:bottom w:val="none" w:sz="0" w:space="0" w:color="auto"/>
                <w:right w:val="none" w:sz="0" w:space="0" w:color="auto"/>
              </w:divBdr>
            </w:div>
            <w:div w:id="1047560002">
              <w:marLeft w:val="0"/>
              <w:marRight w:val="0"/>
              <w:marTop w:val="72"/>
              <w:marBottom w:val="0"/>
              <w:divBdr>
                <w:top w:val="none" w:sz="0" w:space="0" w:color="auto"/>
                <w:left w:val="none" w:sz="0" w:space="0" w:color="auto"/>
                <w:bottom w:val="none" w:sz="0" w:space="0" w:color="auto"/>
                <w:right w:val="none" w:sz="0" w:space="0" w:color="auto"/>
              </w:divBdr>
            </w:div>
          </w:divsChild>
        </w:div>
        <w:div w:id="1359819260">
          <w:marLeft w:val="0"/>
          <w:marRight w:val="0"/>
          <w:marTop w:val="0"/>
          <w:marBottom w:val="240"/>
          <w:divBdr>
            <w:top w:val="none" w:sz="0" w:space="0" w:color="auto"/>
            <w:left w:val="none" w:sz="0" w:space="0" w:color="auto"/>
            <w:bottom w:val="none" w:sz="0" w:space="0" w:color="auto"/>
            <w:right w:val="none" w:sz="0" w:space="0" w:color="auto"/>
          </w:divBdr>
          <w:divsChild>
            <w:div w:id="1480609474">
              <w:marLeft w:val="0"/>
              <w:marRight w:val="0"/>
              <w:marTop w:val="72"/>
              <w:marBottom w:val="0"/>
              <w:divBdr>
                <w:top w:val="none" w:sz="0" w:space="0" w:color="auto"/>
                <w:left w:val="none" w:sz="0" w:space="0" w:color="auto"/>
                <w:bottom w:val="none" w:sz="0" w:space="0" w:color="auto"/>
                <w:right w:val="none" w:sz="0" w:space="0" w:color="auto"/>
              </w:divBdr>
            </w:div>
            <w:div w:id="219244708">
              <w:marLeft w:val="0"/>
              <w:marRight w:val="0"/>
              <w:marTop w:val="72"/>
              <w:marBottom w:val="0"/>
              <w:divBdr>
                <w:top w:val="none" w:sz="0" w:space="0" w:color="auto"/>
                <w:left w:val="none" w:sz="0" w:space="0" w:color="auto"/>
                <w:bottom w:val="none" w:sz="0" w:space="0" w:color="auto"/>
                <w:right w:val="none" w:sz="0" w:space="0" w:color="auto"/>
              </w:divBdr>
            </w:div>
            <w:div w:id="311720840">
              <w:marLeft w:val="0"/>
              <w:marRight w:val="0"/>
              <w:marTop w:val="72"/>
              <w:marBottom w:val="0"/>
              <w:divBdr>
                <w:top w:val="none" w:sz="0" w:space="0" w:color="auto"/>
                <w:left w:val="none" w:sz="0" w:space="0" w:color="auto"/>
                <w:bottom w:val="none" w:sz="0" w:space="0" w:color="auto"/>
                <w:right w:val="none" w:sz="0" w:space="0" w:color="auto"/>
              </w:divBdr>
            </w:div>
            <w:div w:id="992640965">
              <w:marLeft w:val="0"/>
              <w:marRight w:val="0"/>
              <w:marTop w:val="72"/>
              <w:marBottom w:val="0"/>
              <w:divBdr>
                <w:top w:val="none" w:sz="0" w:space="0" w:color="auto"/>
                <w:left w:val="none" w:sz="0" w:space="0" w:color="auto"/>
                <w:bottom w:val="none" w:sz="0" w:space="0" w:color="auto"/>
                <w:right w:val="none" w:sz="0" w:space="0" w:color="auto"/>
              </w:divBdr>
            </w:div>
          </w:divsChild>
        </w:div>
        <w:div w:id="77362958">
          <w:marLeft w:val="0"/>
          <w:marRight w:val="0"/>
          <w:marTop w:val="0"/>
          <w:marBottom w:val="240"/>
          <w:divBdr>
            <w:top w:val="none" w:sz="0" w:space="0" w:color="auto"/>
            <w:left w:val="none" w:sz="0" w:space="0" w:color="auto"/>
            <w:bottom w:val="none" w:sz="0" w:space="0" w:color="auto"/>
            <w:right w:val="none" w:sz="0" w:space="0" w:color="auto"/>
          </w:divBdr>
          <w:divsChild>
            <w:div w:id="767848920">
              <w:marLeft w:val="0"/>
              <w:marRight w:val="0"/>
              <w:marTop w:val="72"/>
              <w:marBottom w:val="0"/>
              <w:divBdr>
                <w:top w:val="none" w:sz="0" w:space="0" w:color="auto"/>
                <w:left w:val="none" w:sz="0" w:space="0" w:color="auto"/>
                <w:bottom w:val="none" w:sz="0" w:space="0" w:color="auto"/>
                <w:right w:val="none" w:sz="0" w:space="0" w:color="auto"/>
              </w:divBdr>
            </w:div>
            <w:div w:id="388771436">
              <w:marLeft w:val="0"/>
              <w:marRight w:val="0"/>
              <w:marTop w:val="72"/>
              <w:marBottom w:val="0"/>
              <w:divBdr>
                <w:top w:val="none" w:sz="0" w:space="0" w:color="auto"/>
                <w:left w:val="none" w:sz="0" w:space="0" w:color="auto"/>
                <w:bottom w:val="none" w:sz="0" w:space="0" w:color="auto"/>
                <w:right w:val="none" w:sz="0" w:space="0" w:color="auto"/>
              </w:divBdr>
            </w:div>
          </w:divsChild>
        </w:div>
        <w:div w:id="2013291468">
          <w:marLeft w:val="0"/>
          <w:marRight w:val="0"/>
          <w:marTop w:val="0"/>
          <w:marBottom w:val="240"/>
          <w:divBdr>
            <w:top w:val="none" w:sz="0" w:space="0" w:color="auto"/>
            <w:left w:val="none" w:sz="0" w:space="0" w:color="auto"/>
            <w:bottom w:val="none" w:sz="0" w:space="0" w:color="auto"/>
            <w:right w:val="none" w:sz="0" w:space="0" w:color="auto"/>
          </w:divBdr>
        </w:div>
        <w:div w:id="1317414247">
          <w:marLeft w:val="0"/>
          <w:marRight w:val="0"/>
          <w:marTop w:val="0"/>
          <w:marBottom w:val="240"/>
          <w:divBdr>
            <w:top w:val="none" w:sz="0" w:space="0" w:color="auto"/>
            <w:left w:val="none" w:sz="0" w:space="0" w:color="auto"/>
            <w:bottom w:val="none" w:sz="0" w:space="0" w:color="auto"/>
            <w:right w:val="none" w:sz="0" w:space="0" w:color="auto"/>
          </w:divBdr>
          <w:divsChild>
            <w:div w:id="935745154">
              <w:marLeft w:val="360"/>
              <w:marRight w:val="0"/>
              <w:marTop w:val="72"/>
              <w:marBottom w:val="72"/>
              <w:divBdr>
                <w:top w:val="none" w:sz="0" w:space="0" w:color="auto"/>
                <w:left w:val="none" w:sz="0" w:space="0" w:color="auto"/>
                <w:bottom w:val="none" w:sz="0" w:space="0" w:color="auto"/>
                <w:right w:val="none" w:sz="0" w:space="0" w:color="auto"/>
              </w:divBdr>
            </w:div>
            <w:div w:id="1714307242">
              <w:marLeft w:val="360"/>
              <w:marRight w:val="0"/>
              <w:marTop w:val="0"/>
              <w:marBottom w:val="72"/>
              <w:divBdr>
                <w:top w:val="none" w:sz="0" w:space="0" w:color="auto"/>
                <w:left w:val="none" w:sz="0" w:space="0" w:color="auto"/>
                <w:bottom w:val="none" w:sz="0" w:space="0" w:color="auto"/>
                <w:right w:val="none" w:sz="0" w:space="0" w:color="auto"/>
              </w:divBdr>
            </w:div>
          </w:divsChild>
        </w:div>
        <w:div w:id="1558933590">
          <w:marLeft w:val="0"/>
          <w:marRight w:val="0"/>
          <w:marTop w:val="0"/>
          <w:marBottom w:val="240"/>
          <w:divBdr>
            <w:top w:val="none" w:sz="0" w:space="0" w:color="auto"/>
            <w:left w:val="none" w:sz="0" w:space="0" w:color="auto"/>
            <w:bottom w:val="none" w:sz="0" w:space="0" w:color="auto"/>
            <w:right w:val="none" w:sz="0" w:space="0" w:color="auto"/>
          </w:divBdr>
          <w:divsChild>
            <w:div w:id="2058966419">
              <w:marLeft w:val="0"/>
              <w:marRight w:val="0"/>
              <w:marTop w:val="72"/>
              <w:marBottom w:val="0"/>
              <w:divBdr>
                <w:top w:val="none" w:sz="0" w:space="0" w:color="auto"/>
                <w:left w:val="none" w:sz="0" w:space="0" w:color="auto"/>
                <w:bottom w:val="none" w:sz="0" w:space="0" w:color="auto"/>
                <w:right w:val="none" w:sz="0" w:space="0" w:color="auto"/>
              </w:divBdr>
              <w:divsChild>
                <w:div w:id="1951936456">
                  <w:marLeft w:val="360"/>
                  <w:marRight w:val="0"/>
                  <w:marTop w:val="72"/>
                  <w:marBottom w:val="72"/>
                  <w:divBdr>
                    <w:top w:val="none" w:sz="0" w:space="0" w:color="auto"/>
                    <w:left w:val="none" w:sz="0" w:space="0" w:color="auto"/>
                    <w:bottom w:val="none" w:sz="0" w:space="0" w:color="auto"/>
                    <w:right w:val="none" w:sz="0" w:space="0" w:color="auto"/>
                  </w:divBdr>
                </w:div>
                <w:div w:id="755324786">
                  <w:marLeft w:val="360"/>
                  <w:marRight w:val="0"/>
                  <w:marTop w:val="0"/>
                  <w:marBottom w:val="72"/>
                  <w:divBdr>
                    <w:top w:val="none" w:sz="0" w:space="0" w:color="auto"/>
                    <w:left w:val="none" w:sz="0" w:space="0" w:color="auto"/>
                    <w:bottom w:val="none" w:sz="0" w:space="0" w:color="auto"/>
                    <w:right w:val="none" w:sz="0" w:space="0" w:color="auto"/>
                  </w:divBdr>
                </w:div>
                <w:div w:id="1139765591">
                  <w:marLeft w:val="360"/>
                  <w:marRight w:val="0"/>
                  <w:marTop w:val="0"/>
                  <w:marBottom w:val="72"/>
                  <w:divBdr>
                    <w:top w:val="none" w:sz="0" w:space="0" w:color="auto"/>
                    <w:left w:val="none" w:sz="0" w:space="0" w:color="auto"/>
                    <w:bottom w:val="none" w:sz="0" w:space="0" w:color="auto"/>
                    <w:right w:val="none" w:sz="0" w:space="0" w:color="auto"/>
                  </w:divBdr>
                </w:div>
                <w:div w:id="827482949">
                  <w:marLeft w:val="360"/>
                  <w:marRight w:val="0"/>
                  <w:marTop w:val="0"/>
                  <w:marBottom w:val="72"/>
                  <w:divBdr>
                    <w:top w:val="none" w:sz="0" w:space="0" w:color="auto"/>
                    <w:left w:val="none" w:sz="0" w:space="0" w:color="auto"/>
                    <w:bottom w:val="none" w:sz="0" w:space="0" w:color="auto"/>
                    <w:right w:val="none" w:sz="0" w:space="0" w:color="auto"/>
                  </w:divBdr>
                </w:div>
                <w:div w:id="1972589981">
                  <w:marLeft w:val="360"/>
                  <w:marRight w:val="0"/>
                  <w:marTop w:val="0"/>
                  <w:marBottom w:val="72"/>
                  <w:divBdr>
                    <w:top w:val="none" w:sz="0" w:space="0" w:color="auto"/>
                    <w:left w:val="none" w:sz="0" w:space="0" w:color="auto"/>
                    <w:bottom w:val="none" w:sz="0" w:space="0" w:color="auto"/>
                    <w:right w:val="none" w:sz="0" w:space="0" w:color="auto"/>
                  </w:divBdr>
                </w:div>
              </w:divsChild>
            </w:div>
            <w:div w:id="115874511">
              <w:marLeft w:val="0"/>
              <w:marRight w:val="0"/>
              <w:marTop w:val="72"/>
              <w:marBottom w:val="0"/>
              <w:divBdr>
                <w:top w:val="none" w:sz="0" w:space="0" w:color="auto"/>
                <w:left w:val="none" w:sz="0" w:space="0" w:color="auto"/>
                <w:bottom w:val="none" w:sz="0" w:space="0" w:color="auto"/>
                <w:right w:val="none" w:sz="0" w:space="0" w:color="auto"/>
              </w:divBdr>
            </w:div>
            <w:div w:id="1955945377">
              <w:marLeft w:val="0"/>
              <w:marRight w:val="0"/>
              <w:marTop w:val="72"/>
              <w:marBottom w:val="0"/>
              <w:divBdr>
                <w:top w:val="none" w:sz="0" w:space="0" w:color="auto"/>
                <w:left w:val="none" w:sz="0" w:space="0" w:color="auto"/>
                <w:bottom w:val="none" w:sz="0" w:space="0" w:color="auto"/>
                <w:right w:val="none" w:sz="0" w:space="0" w:color="auto"/>
              </w:divBdr>
            </w:div>
            <w:div w:id="1274822566">
              <w:marLeft w:val="0"/>
              <w:marRight w:val="0"/>
              <w:marTop w:val="72"/>
              <w:marBottom w:val="0"/>
              <w:divBdr>
                <w:top w:val="none" w:sz="0" w:space="0" w:color="auto"/>
                <w:left w:val="none" w:sz="0" w:space="0" w:color="auto"/>
                <w:bottom w:val="none" w:sz="0" w:space="0" w:color="auto"/>
                <w:right w:val="none" w:sz="0" w:space="0" w:color="auto"/>
              </w:divBdr>
            </w:div>
          </w:divsChild>
        </w:div>
        <w:div w:id="128080003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zkolajanowszczyzna/proceeding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25130-80B0-4D4E-A361-294DC585B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2856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Bełdowska  Katarzyna</dc:creator>
  <cp:keywords/>
  <dc:description/>
  <cp:lastModifiedBy>Monika Adamowicz</cp:lastModifiedBy>
  <cp:revision>2</cp:revision>
  <dcterms:created xsi:type="dcterms:W3CDTF">2021-08-05T10:51:00Z</dcterms:created>
  <dcterms:modified xsi:type="dcterms:W3CDTF">2021-08-05T10:51:00Z</dcterms:modified>
</cp:coreProperties>
</file>